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BD" w:rsidRDefault="000B14BC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bookmarkStart w:id="0" w:name="_GoBack"/>
      <w:bookmarkEnd w:id="0"/>
      <w:r w:rsidR="000713BD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0713BD" w:rsidRDefault="000713BD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КОЛОДЕЖАНСКОГО СЕЛЬСКОГО ПОСЕЛЕНИЯ</w:t>
      </w:r>
    </w:p>
    <w:p w:rsidR="000713BD" w:rsidRDefault="000713BD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ПОДГОРЕНСКОГО МУНИЦИПАЛЬНОГО РАЙОНА</w:t>
      </w:r>
    </w:p>
    <w:p w:rsidR="000713BD" w:rsidRDefault="000713BD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713BD" w:rsidRDefault="000713BD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713BD" w:rsidRDefault="000713BD" w:rsidP="000713B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0713BD" w:rsidRDefault="000713BD" w:rsidP="000713BD">
      <w:pPr>
        <w:pStyle w:val="1"/>
        <w:rPr>
          <w:rFonts w:ascii="Times New Roman" w:hAnsi="Times New Roman"/>
          <w:b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7E056C" w:rsidP="000713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от 11</w:t>
      </w:r>
      <w:r w:rsidR="000713BD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октября 2021 года № 12</w:t>
      </w:r>
    </w:p>
    <w:p w:rsidR="000713BD" w:rsidRDefault="000713BD" w:rsidP="000713BD">
      <w:pPr>
        <w:pStyle w:val="1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</w:rPr>
        <w:t>.К</w:t>
      </w:r>
      <w:proofErr w:type="gramEnd"/>
      <w:r>
        <w:rPr>
          <w:rFonts w:ascii="Times New Roman" w:hAnsi="Times New Roman"/>
          <w:b/>
          <w:sz w:val="20"/>
          <w:szCs w:val="20"/>
        </w:rPr>
        <w:t>олодежное</w:t>
      </w:r>
      <w:proofErr w:type="spellEnd"/>
    </w:p>
    <w:p w:rsidR="000713BD" w:rsidRDefault="000713BD" w:rsidP="000713BD">
      <w:pPr>
        <w:pStyle w:val="1"/>
        <w:rPr>
          <w:rFonts w:ascii="Times New Roman" w:hAnsi="Times New Roman"/>
          <w:sz w:val="20"/>
          <w:szCs w:val="20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 объектам</w:t>
      </w: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недвижимости  </w:t>
      </w: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</w:p>
    <w:p w:rsidR="000713BD" w:rsidRDefault="000713BD" w:rsidP="000713B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 </w:t>
      </w:r>
      <w:r w:rsidRPr="009C0689">
        <w:rPr>
          <w:rFonts w:ascii="Times New Roman" w:hAnsi="Times New Roman"/>
          <w:sz w:val="24"/>
          <w:szCs w:val="24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4"/>
          <w:szCs w:val="24"/>
        </w:rPr>
        <w:t>Колодежанского</w:t>
      </w:r>
      <w:proofErr w:type="spellEnd"/>
      <w:r w:rsidRPr="009C0689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района,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Колодежанского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31 августа</w:t>
      </w:r>
      <w:r w:rsidRPr="009C068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9C068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9C0689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</w:t>
      </w:r>
      <w:r>
        <w:rPr>
          <w:rFonts w:ascii="Times New Roman" w:hAnsi="Times New Roman"/>
          <w:sz w:val="24"/>
          <w:szCs w:val="24"/>
        </w:rPr>
        <w:t>луги «Присвоение адреса объекту</w:t>
      </w:r>
      <w:r w:rsidRPr="009C0689">
        <w:rPr>
          <w:rFonts w:ascii="Times New Roman" w:hAnsi="Times New Roman"/>
          <w:sz w:val="24"/>
          <w:szCs w:val="24"/>
        </w:rPr>
        <w:t xml:space="preserve"> недвижимости </w:t>
      </w:r>
      <w:r>
        <w:rPr>
          <w:rFonts w:ascii="Times New Roman" w:hAnsi="Times New Roman"/>
          <w:sz w:val="24"/>
          <w:szCs w:val="24"/>
        </w:rPr>
        <w:t>и аннулирование адреса</w:t>
      </w:r>
      <w:r w:rsidRPr="009C06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 в целях упорядочения адресного хозяйства на территории поселения, </w:t>
      </w:r>
      <w:r w:rsidRPr="009C0689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9C06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Колодежанского</w:t>
      </w:r>
      <w:proofErr w:type="spellEnd"/>
      <w:r w:rsidRPr="009C0689"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  </w:t>
      </w:r>
    </w:p>
    <w:p w:rsidR="000713BD" w:rsidRDefault="000713BD" w:rsidP="000713BD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713BD" w:rsidRPr="009C0689" w:rsidRDefault="000713BD" w:rsidP="000713BD">
      <w:pPr>
        <w:pStyle w:val="1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C068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C0689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Pr="009C0689">
        <w:rPr>
          <w:rFonts w:ascii="Times New Roman" w:hAnsi="Times New Roman"/>
          <w:sz w:val="24"/>
          <w:szCs w:val="24"/>
        </w:rPr>
        <w:t>:</w:t>
      </w:r>
    </w:p>
    <w:p w:rsidR="000713BD" w:rsidRDefault="000713BD" w:rsidP="000713BD">
      <w:pPr>
        <w:tabs>
          <w:tab w:val="left" w:pos="0"/>
        </w:tabs>
        <w:autoSpaceDE w:val="0"/>
        <w:autoSpaceDN w:val="0"/>
        <w:adjustRightInd w:val="0"/>
        <w:jc w:val="both"/>
      </w:pPr>
    </w:p>
    <w:p w:rsidR="000713BD" w:rsidRDefault="000713BD" w:rsidP="009503B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объектам недвижимости:</w:t>
      </w:r>
    </w:p>
    <w:p w:rsidR="000713BD" w:rsidRDefault="009503B7" w:rsidP="000713BD">
      <w:pPr>
        <w:pStyle w:val="1"/>
        <w:ind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«А</w:t>
      </w:r>
      <w:r w:rsidR="000713BD"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z w:val="24"/>
          <w:szCs w:val="24"/>
        </w:rPr>
        <w:t xml:space="preserve">езианская </w:t>
      </w:r>
      <w:r w:rsidR="000713BD">
        <w:rPr>
          <w:rFonts w:ascii="Times New Roman" w:hAnsi="Times New Roman"/>
          <w:sz w:val="24"/>
          <w:szCs w:val="24"/>
        </w:rPr>
        <w:t>скважина</w:t>
      </w:r>
      <w:r>
        <w:rPr>
          <w:rFonts w:ascii="Times New Roman" w:hAnsi="Times New Roman"/>
          <w:sz w:val="24"/>
          <w:szCs w:val="24"/>
        </w:rPr>
        <w:t xml:space="preserve">», которая числится в передаточном акте о принятии имущества, передаваемого Подгоренским муниципальным районом, в муниципальную собственность </w:t>
      </w:r>
      <w:proofErr w:type="spellStart"/>
      <w:r>
        <w:rPr>
          <w:rFonts w:ascii="Times New Roman" w:hAnsi="Times New Roman"/>
          <w:sz w:val="24"/>
          <w:szCs w:val="24"/>
        </w:rPr>
        <w:t>Колодежанского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от 17.05.2007 года под порядковым номером 5, год ввода в эксплуатацию 1971</w:t>
      </w:r>
      <w:r w:rsidR="000713BD">
        <w:rPr>
          <w:rFonts w:ascii="Times New Roman" w:hAnsi="Times New Roman"/>
          <w:sz w:val="24"/>
          <w:szCs w:val="24"/>
        </w:rPr>
        <w:t xml:space="preserve">, глубиной 47 м, собственник: муниципальное образование – </w:t>
      </w:r>
      <w:proofErr w:type="spellStart"/>
      <w:r w:rsidR="000713BD">
        <w:rPr>
          <w:rFonts w:ascii="Times New Roman" w:hAnsi="Times New Roman"/>
          <w:sz w:val="24"/>
          <w:szCs w:val="24"/>
        </w:rPr>
        <w:t>Колодежанское</w:t>
      </w:r>
      <w:proofErr w:type="spellEnd"/>
      <w:r w:rsidR="000713BD">
        <w:rPr>
          <w:rFonts w:ascii="Times New Roman" w:hAnsi="Times New Roman"/>
          <w:sz w:val="24"/>
          <w:szCs w:val="24"/>
        </w:rPr>
        <w:t xml:space="preserve"> сельское поселение Подгоренского муниципального района Воронежской области,</w:t>
      </w:r>
    </w:p>
    <w:p w:rsidR="000713BD" w:rsidRDefault="000713BD" w:rsidP="000713B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 «башня </w:t>
      </w:r>
      <w:proofErr w:type="spellStart"/>
      <w:r>
        <w:rPr>
          <w:rFonts w:ascii="Times New Roman" w:hAnsi="Times New Roman"/>
          <w:sz w:val="24"/>
          <w:szCs w:val="24"/>
        </w:rPr>
        <w:t>Рожновского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год ввода в эксплуатацию 1964, объем 25 </w:t>
      </w:r>
      <w:proofErr w:type="spellStart"/>
      <w:r>
        <w:rPr>
          <w:rFonts w:ascii="Times New Roman" w:hAnsi="Times New Roman"/>
          <w:sz w:val="24"/>
          <w:szCs w:val="24"/>
        </w:rPr>
        <w:t>куб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собственник: муниципальное образование – </w:t>
      </w:r>
      <w:proofErr w:type="spellStart"/>
      <w:r>
        <w:rPr>
          <w:rFonts w:ascii="Times New Roman" w:hAnsi="Times New Roman"/>
          <w:sz w:val="24"/>
          <w:szCs w:val="24"/>
        </w:rPr>
        <w:t>Колодежанское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Подгоренского муниципального района Воронежской области,</w:t>
      </w:r>
    </w:p>
    <w:p w:rsidR="000713BD" w:rsidRDefault="000713BD" w:rsidP="000713B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следующий адрес: Воронежская область, Подгоренский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Колодежное</w:t>
      </w:r>
      <w:proofErr w:type="spellEnd"/>
      <w:r>
        <w:rPr>
          <w:rFonts w:ascii="Times New Roman" w:hAnsi="Times New Roman"/>
          <w:sz w:val="24"/>
          <w:szCs w:val="24"/>
        </w:rPr>
        <w:t xml:space="preserve">, улица Опрышко, 1 А.  </w:t>
      </w:r>
    </w:p>
    <w:p w:rsidR="009503B7" w:rsidRDefault="009503B7" w:rsidP="009503B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503B7">
        <w:rPr>
          <w:rFonts w:ascii="Times New Roman" w:hAnsi="Times New Roman"/>
          <w:sz w:val="24"/>
          <w:szCs w:val="24"/>
        </w:rPr>
        <w:t>Постановлении</w:t>
      </w:r>
      <w:proofErr w:type="gramEnd"/>
      <w:r w:rsidRPr="009503B7">
        <w:rPr>
          <w:rFonts w:ascii="Times New Roman" w:hAnsi="Times New Roman"/>
          <w:sz w:val="24"/>
          <w:szCs w:val="24"/>
        </w:rPr>
        <w:t xml:space="preserve"> администрации Подгоренского муниципального района Воронежской области от 27.05.2016года № 33 «О присвоении адреса объектам недвижимости» считать утратившим силу.</w:t>
      </w:r>
      <w:r w:rsidR="000713BD" w:rsidRPr="009503B7">
        <w:rPr>
          <w:rFonts w:ascii="Times New Roman" w:hAnsi="Times New Roman"/>
          <w:sz w:val="24"/>
          <w:szCs w:val="24"/>
        </w:rPr>
        <w:t xml:space="preserve">         </w:t>
      </w:r>
    </w:p>
    <w:p w:rsidR="000713BD" w:rsidRPr="009503B7" w:rsidRDefault="000713BD" w:rsidP="009503B7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503B7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Колодежанского</w:t>
      </w:r>
      <w:proofErr w:type="spellEnd"/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</w:t>
      </w:r>
      <w:r w:rsidR="009503B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А.И.Изюмов</w:t>
      </w:r>
      <w:proofErr w:type="spellEnd"/>
    </w:p>
    <w:p w:rsidR="000713BD" w:rsidRDefault="000713BD" w:rsidP="000713BD">
      <w:pPr>
        <w:pStyle w:val="1"/>
        <w:rPr>
          <w:rFonts w:ascii="Times New Roman" w:hAnsi="Times New Roman"/>
          <w:sz w:val="24"/>
          <w:szCs w:val="24"/>
        </w:rPr>
      </w:pPr>
    </w:p>
    <w:p w:rsidR="00CC2CC3" w:rsidRDefault="00CC2CC3"/>
    <w:sectPr w:rsidR="00CC2CC3" w:rsidSect="003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7402"/>
    <w:multiLevelType w:val="hybridMultilevel"/>
    <w:tmpl w:val="3D6E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61A0A"/>
    <w:multiLevelType w:val="hybridMultilevel"/>
    <w:tmpl w:val="A71A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0F"/>
    <w:rsid w:val="000713BD"/>
    <w:rsid w:val="000B14BC"/>
    <w:rsid w:val="007E056C"/>
    <w:rsid w:val="009503B7"/>
    <w:rsid w:val="009F6A14"/>
    <w:rsid w:val="00CC2CC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713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713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2021-10-18T06:58:00Z</cp:lastPrinted>
  <dcterms:created xsi:type="dcterms:W3CDTF">2021-10-18T06:27:00Z</dcterms:created>
  <dcterms:modified xsi:type="dcterms:W3CDTF">2021-10-27T07:49:00Z</dcterms:modified>
</cp:coreProperties>
</file>