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814" w:rsidRDefault="001A0814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33B59" w:rsidRPr="00534E16" w:rsidRDefault="001A0814" w:rsidP="00B33B5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КОЛОДЕЖАНСКОГО СЕЛЬСКОГО ПОСЕЛЕНИЯ ПОДГОРЕНСКОГО МУНИЦИПАЛЬНОГО РАЙОНА ВОРОНЕЖСКОЙ ОБЛАСТИ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C354AC" w:rsidRPr="00534E16" w:rsidRDefault="00C354AC" w:rsidP="00C354AC">
      <w:pPr>
        <w:jc w:val="center"/>
        <w:rPr>
          <w:b/>
          <w:sz w:val="32"/>
          <w:szCs w:val="32"/>
        </w:rPr>
      </w:pPr>
      <w:r w:rsidRPr="00534E16">
        <w:rPr>
          <w:b/>
          <w:sz w:val="32"/>
          <w:szCs w:val="32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B33B59" w:rsidRDefault="00C354AC" w:rsidP="00B33B5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</w:t>
      </w:r>
      <w:r w:rsidR="00AC1325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B33B59" w:rsidRDefault="00B33B59" w:rsidP="00B33B59">
      <w:pPr>
        <w:rPr>
          <w:sz w:val="28"/>
          <w:szCs w:val="28"/>
          <w:u w:val="single"/>
        </w:rPr>
      </w:pPr>
      <w:r>
        <w:rPr>
          <w:b/>
          <w:bCs/>
          <w:sz w:val="20"/>
          <w:szCs w:val="20"/>
        </w:rPr>
        <w:t xml:space="preserve">с. </w:t>
      </w:r>
      <w:proofErr w:type="spellStart"/>
      <w:r w:rsidR="001A0814">
        <w:rPr>
          <w:b/>
          <w:bCs/>
          <w:sz w:val="20"/>
          <w:szCs w:val="20"/>
        </w:rPr>
        <w:t>Колодежное</w:t>
      </w:r>
      <w:proofErr w:type="spellEnd"/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 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E56AC" w:rsidRPr="00494788">
        <w:rPr>
          <w:b/>
          <w:sz w:val="28"/>
          <w:szCs w:val="28"/>
          <w:lang w:eastAsia="ar-SA"/>
        </w:rPr>
        <w:t>«</w:t>
      </w:r>
      <w:r w:rsidR="00E320EA">
        <w:rPr>
          <w:b/>
          <w:sz w:val="28"/>
          <w:szCs w:val="28"/>
        </w:rPr>
        <w:t xml:space="preserve">Предоставление информации об объектах </w:t>
      </w:r>
      <w:bookmarkStart w:id="0" w:name="_GoBack"/>
      <w:bookmarkEnd w:id="0"/>
      <w:r w:rsidR="00E320EA">
        <w:rPr>
          <w:b/>
          <w:sz w:val="28"/>
          <w:szCs w:val="28"/>
        </w:rPr>
        <w:t xml:space="preserve">недвижимого имущества, находящихся в муниципальной собственности и </w:t>
      </w:r>
      <w:proofErr w:type="spellStart"/>
      <w:r w:rsidR="00E320EA">
        <w:rPr>
          <w:b/>
          <w:sz w:val="28"/>
          <w:szCs w:val="28"/>
        </w:rPr>
        <w:t>предназначеных</w:t>
      </w:r>
      <w:proofErr w:type="spellEnd"/>
      <w:r w:rsidR="00E320EA">
        <w:rPr>
          <w:b/>
          <w:sz w:val="28"/>
          <w:szCs w:val="28"/>
        </w:rPr>
        <w:t xml:space="preserve"> для сдачи в аренду</w:t>
      </w:r>
      <w:r w:rsidRPr="00494788">
        <w:rPr>
          <w:b/>
          <w:sz w:val="28"/>
          <w:szCs w:val="28"/>
          <w:lang w:val="x-none" w:eastAsia="ar-SA"/>
        </w:rPr>
        <w:t>»</w:t>
      </w:r>
      <w:r>
        <w:rPr>
          <w:b/>
          <w:sz w:val="28"/>
          <w:szCs w:val="28"/>
          <w:lang w:eastAsia="ar-SA"/>
        </w:rPr>
        <w:t xml:space="preserve">, утвержденный постановлением администрации </w:t>
      </w:r>
      <w:proofErr w:type="spellStart"/>
      <w:r w:rsidR="001A0814">
        <w:rPr>
          <w:b/>
          <w:sz w:val="28"/>
          <w:szCs w:val="28"/>
          <w:lang w:eastAsia="ar-SA"/>
        </w:rPr>
        <w:t>Колодежанского</w:t>
      </w:r>
      <w:r w:rsidR="00494788">
        <w:rPr>
          <w:b/>
          <w:sz w:val="28"/>
          <w:szCs w:val="28"/>
          <w:lang w:eastAsia="ar-SA"/>
        </w:rPr>
        <w:t>сельского</w:t>
      </w:r>
      <w:proofErr w:type="spellEnd"/>
      <w:r w:rsidR="00494788">
        <w:rPr>
          <w:b/>
          <w:sz w:val="28"/>
          <w:szCs w:val="28"/>
          <w:lang w:eastAsia="ar-SA"/>
        </w:rPr>
        <w:t xml:space="preserve">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165C1E">
        <w:rPr>
          <w:b/>
          <w:sz w:val="28"/>
          <w:szCs w:val="28"/>
          <w:lang w:eastAsia="ar-SA"/>
        </w:rPr>
        <w:t xml:space="preserve">01.04.2016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E320EA">
        <w:rPr>
          <w:b/>
          <w:sz w:val="28"/>
          <w:szCs w:val="28"/>
          <w:lang w:eastAsia="ar-SA"/>
        </w:rPr>
        <w:t>12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B33B59" w:rsidRDefault="00B33B59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proofErr w:type="gramStart"/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proofErr w:type="spellStart"/>
      <w:r w:rsidR="00165C1E">
        <w:rPr>
          <w:sz w:val="28"/>
          <w:szCs w:val="28"/>
        </w:rPr>
        <w:t>Колодежанского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165C1E" w:rsidRPr="004379DC">
        <w:rPr>
          <w:sz w:val="28"/>
          <w:szCs w:val="28"/>
        </w:rPr>
        <w:t>30.11.2022 № 34</w:t>
      </w:r>
      <w:r w:rsidRPr="004379DC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 </w:t>
      </w:r>
      <w:r>
        <w:rPr>
          <w:sz w:val="28"/>
          <w:szCs w:val="28"/>
        </w:rPr>
        <w:t>учитывая письмо правового управления правительства Воронежской области от 17.11.2022</w:t>
      </w:r>
      <w:r w:rsidR="00165C1E">
        <w:rPr>
          <w:sz w:val="28"/>
          <w:szCs w:val="28"/>
        </w:rPr>
        <w:t xml:space="preserve"> </w:t>
      </w:r>
      <w:r>
        <w:rPr>
          <w:sz w:val="28"/>
          <w:szCs w:val="28"/>
        </w:rPr>
        <w:t>№ 19-11/235,</w:t>
      </w:r>
      <w:r w:rsidRPr="00534E16">
        <w:rPr>
          <w:sz w:val="28"/>
          <w:szCs w:val="28"/>
        </w:rPr>
        <w:t xml:space="preserve"> администрация </w:t>
      </w:r>
      <w:proofErr w:type="spellStart"/>
      <w:r w:rsidR="00165C1E">
        <w:rPr>
          <w:sz w:val="28"/>
          <w:szCs w:val="28"/>
        </w:rPr>
        <w:t>Колодежанского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534E16">
        <w:rPr>
          <w:b/>
          <w:bCs/>
          <w:spacing w:val="70"/>
          <w:sz w:val="28"/>
          <w:szCs w:val="28"/>
        </w:rPr>
        <w:t>постановляет:</w:t>
      </w:r>
      <w:r w:rsidRPr="00494788">
        <w:rPr>
          <w:rFonts w:cs="Arial"/>
          <w:b/>
          <w:sz w:val="32"/>
          <w:szCs w:val="32"/>
        </w:rPr>
        <w:t xml:space="preserve"> </w:t>
      </w:r>
      <w:proofErr w:type="gramEnd"/>
    </w:p>
    <w:p w:rsidR="00C354AC" w:rsidRDefault="00C354AC" w:rsidP="00E320EA">
      <w:pPr>
        <w:tabs>
          <w:tab w:val="left" w:pos="6237"/>
        </w:tabs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 xml:space="preserve">административный регламент по предоставлению  муниципальной услуги </w:t>
      </w:r>
      <w:r w:rsidR="00A77B3C" w:rsidRPr="00A77B3C">
        <w:rPr>
          <w:sz w:val="28"/>
          <w:szCs w:val="28"/>
          <w:lang w:eastAsia="ar-SA"/>
        </w:rPr>
        <w:t>«</w:t>
      </w:r>
      <w:r w:rsidR="00E320EA" w:rsidRPr="00E320EA">
        <w:rPr>
          <w:sz w:val="28"/>
          <w:szCs w:val="28"/>
        </w:rPr>
        <w:t xml:space="preserve">Предоставление информации об объектах недвижимого имущества, находящихся в муниципальной собственности и </w:t>
      </w:r>
      <w:proofErr w:type="spellStart"/>
      <w:r w:rsidR="00E320EA" w:rsidRPr="00E320EA">
        <w:rPr>
          <w:sz w:val="28"/>
          <w:szCs w:val="28"/>
        </w:rPr>
        <w:t>предназначеных</w:t>
      </w:r>
      <w:proofErr w:type="spellEnd"/>
      <w:r w:rsidR="00E320EA" w:rsidRPr="00E320EA">
        <w:rPr>
          <w:sz w:val="28"/>
          <w:szCs w:val="28"/>
        </w:rPr>
        <w:t xml:space="preserve"> для сдачи в аренду</w:t>
      </w:r>
      <w:r w:rsidR="00E320EA" w:rsidRPr="00E320EA">
        <w:rPr>
          <w:sz w:val="28"/>
          <w:szCs w:val="28"/>
          <w:lang w:val="x-none" w:eastAsia="ar-SA"/>
        </w:rPr>
        <w:t>»</w:t>
      </w:r>
      <w:r w:rsidR="00E320EA" w:rsidRPr="00E320EA">
        <w:rPr>
          <w:sz w:val="28"/>
          <w:szCs w:val="28"/>
          <w:lang w:eastAsia="ar-SA"/>
        </w:rPr>
        <w:t xml:space="preserve">, утвержденный постановлением администрации </w:t>
      </w:r>
      <w:proofErr w:type="spellStart"/>
      <w:r w:rsidR="00E320EA" w:rsidRPr="00E320EA">
        <w:rPr>
          <w:sz w:val="28"/>
          <w:szCs w:val="28"/>
          <w:lang w:eastAsia="ar-SA"/>
        </w:rPr>
        <w:t>Колодежанскогосельского</w:t>
      </w:r>
      <w:proofErr w:type="spellEnd"/>
      <w:r w:rsidR="00E320EA" w:rsidRPr="00E320EA">
        <w:rPr>
          <w:sz w:val="28"/>
          <w:szCs w:val="28"/>
          <w:lang w:eastAsia="ar-SA"/>
        </w:rPr>
        <w:t xml:space="preserve"> поселения Подгоренского муниципального района Воронежской области от 01.04.2016 № 12</w:t>
      </w:r>
      <w:r w:rsidR="00165C1E">
        <w:rPr>
          <w:sz w:val="28"/>
          <w:szCs w:val="28"/>
        </w:rPr>
        <w:t xml:space="preserve"> </w:t>
      </w:r>
      <w:r w:rsidR="0005561B">
        <w:rPr>
          <w:sz w:val="28"/>
          <w:szCs w:val="28"/>
        </w:rPr>
        <w:t>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</w:t>
      </w:r>
      <w:proofErr w:type="gramStart"/>
      <w:r w:rsidRPr="00AC1325">
        <w:rPr>
          <w:sz w:val="28"/>
          <w:szCs w:val="28"/>
        </w:rPr>
        <w:t>итогам</w:t>
      </w:r>
      <w:proofErr w:type="gramEnd"/>
      <w:r w:rsidRPr="00AC1325">
        <w:rPr>
          <w:sz w:val="28"/>
          <w:szCs w:val="28"/>
        </w:rPr>
        <w:t xml:space="preserve"> рассмотрения которых вынесены решения об удовлетворении (частичном </w:t>
      </w:r>
      <w:proofErr w:type="gramStart"/>
      <w:r w:rsidRPr="00AC1325">
        <w:rPr>
          <w:sz w:val="28"/>
          <w:szCs w:val="28"/>
        </w:rPr>
        <w:t>удовлетворении</w:t>
      </w:r>
      <w:proofErr w:type="gramEnd"/>
      <w:r w:rsidRPr="00AC1325">
        <w:rPr>
          <w:sz w:val="28"/>
          <w:szCs w:val="28"/>
        </w:rPr>
        <w:t>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2.14.3 Электронные документы могут быть предоставлены в следующих форматах: </w:t>
      </w:r>
      <w:proofErr w:type="spellStart"/>
      <w:r w:rsidRPr="00AC1325">
        <w:rPr>
          <w:sz w:val="28"/>
          <w:szCs w:val="28"/>
        </w:rPr>
        <w:t>xml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docx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odt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pdf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jpeg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zip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rar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sig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png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bmp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tiff</w:t>
      </w:r>
      <w:proofErr w:type="spellEnd"/>
      <w:r w:rsidRPr="00AC1325">
        <w:rPr>
          <w:sz w:val="28"/>
          <w:szCs w:val="28"/>
        </w:rPr>
        <w:t>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AC1325">
        <w:rPr>
          <w:sz w:val="28"/>
          <w:szCs w:val="28"/>
        </w:rPr>
        <w:t>dpi</w:t>
      </w:r>
      <w:proofErr w:type="spellEnd"/>
      <w:r w:rsidRPr="00AC1325">
        <w:rPr>
          <w:sz w:val="28"/>
          <w:szCs w:val="28"/>
        </w:rPr>
        <w:t xml:space="preserve">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AC1325">
        <w:rPr>
          <w:sz w:val="28"/>
          <w:szCs w:val="28"/>
        </w:rPr>
        <w:t>xls</w:t>
      </w:r>
      <w:proofErr w:type="spellEnd"/>
      <w:r w:rsidRPr="00AC1325">
        <w:rPr>
          <w:sz w:val="28"/>
          <w:szCs w:val="28"/>
        </w:rPr>
        <w:t xml:space="preserve">, </w:t>
      </w:r>
      <w:proofErr w:type="spellStart"/>
      <w:r w:rsidRPr="00AC1325">
        <w:rPr>
          <w:sz w:val="28"/>
          <w:szCs w:val="28"/>
        </w:rPr>
        <w:t>xlsx</w:t>
      </w:r>
      <w:proofErr w:type="spellEnd"/>
      <w:r w:rsidRPr="00AC1325">
        <w:rPr>
          <w:sz w:val="28"/>
          <w:szCs w:val="28"/>
        </w:rPr>
        <w:t xml:space="preserve"> или </w:t>
      </w:r>
      <w:proofErr w:type="spellStart"/>
      <w:r w:rsidRPr="00AC1325">
        <w:rPr>
          <w:sz w:val="28"/>
          <w:szCs w:val="28"/>
        </w:rPr>
        <w:t>ods</w:t>
      </w:r>
      <w:proofErr w:type="spellEnd"/>
      <w:r w:rsidRPr="00AC1325">
        <w:rPr>
          <w:sz w:val="28"/>
          <w:szCs w:val="28"/>
        </w:rPr>
        <w:t>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AC1325">
        <w:rPr>
          <w:sz w:val="28"/>
          <w:szCs w:val="28"/>
        </w:rPr>
        <w:t>заверение выписок</w:t>
      </w:r>
      <w:proofErr w:type="gramEnd"/>
      <w:r w:rsidRPr="00AC1325">
        <w:rPr>
          <w:sz w:val="28"/>
          <w:szCs w:val="28"/>
        </w:rPr>
        <w:t xml:space="preserve">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</w:t>
      </w:r>
      <w:r w:rsidRPr="00AC1325">
        <w:rPr>
          <w:sz w:val="28"/>
          <w:szCs w:val="28"/>
        </w:rPr>
        <w:lastRenderedPageBreak/>
        <w:t>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2.14.5.5. </w:t>
      </w:r>
      <w:proofErr w:type="gramStart"/>
      <w:r w:rsidRPr="00AC1325">
        <w:rPr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</w:t>
      </w:r>
      <w:proofErr w:type="gramStart"/>
      <w:r w:rsidRPr="00AC1325">
        <w:rPr>
          <w:sz w:val="28"/>
          <w:szCs w:val="28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</w:t>
      </w:r>
      <w:r w:rsidRPr="00AC1325">
        <w:rPr>
          <w:sz w:val="28"/>
          <w:szCs w:val="28"/>
        </w:rPr>
        <w:lastRenderedPageBreak/>
        <w:t>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</w:t>
      </w:r>
      <w:proofErr w:type="gramEnd"/>
      <w:r w:rsidRPr="00AC1325">
        <w:rPr>
          <w:sz w:val="28"/>
          <w:szCs w:val="28"/>
        </w:rPr>
        <w:t xml:space="preserve">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</w:t>
      </w:r>
      <w:proofErr w:type="gramStart"/>
      <w:r w:rsidRPr="00AC1325">
        <w:rPr>
          <w:sz w:val="28"/>
          <w:szCs w:val="28"/>
        </w:rPr>
        <w:t>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  <w:proofErr w:type="gramEnd"/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7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8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</w:t>
      </w:r>
      <w:r w:rsidRPr="00991A32">
        <w:rPr>
          <w:bCs/>
          <w:sz w:val="28"/>
          <w:szCs w:val="28"/>
        </w:rPr>
        <w:lastRenderedPageBreak/>
        <w:t xml:space="preserve">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165C1E">
        <w:rPr>
          <w:bCs/>
          <w:sz w:val="28"/>
          <w:szCs w:val="28"/>
        </w:rPr>
        <w:t>Колодежанского</w:t>
      </w:r>
      <w:proofErr w:type="spellEnd"/>
      <w:r w:rsidR="00165C1E">
        <w:rPr>
          <w:bCs/>
          <w:sz w:val="28"/>
          <w:szCs w:val="28"/>
        </w:rPr>
        <w:t xml:space="preserve"> сельского поселения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165C1E">
        <w:rPr>
          <w:bCs/>
          <w:sz w:val="28"/>
          <w:szCs w:val="28"/>
        </w:rPr>
        <w:t>Колодежанского</w:t>
      </w:r>
      <w:proofErr w:type="spellEnd"/>
      <w:r w:rsidR="00165C1E">
        <w:rPr>
          <w:bCs/>
          <w:sz w:val="28"/>
          <w:szCs w:val="28"/>
        </w:rPr>
        <w:t xml:space="preserve"> сельского поселения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услуги,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proofErr w:type="spellStart"/>
      <w:r w:rsidR="00165C1E">
        <w:rPr>
          <w:bCs/>
          <w:sz w:val="28"/>
          <w:szCs w:val="28"/>
        </w:rPr>
        <w:t>Колодежанского</w:t>
      </w:r>
      <w:proofErr w:type="spellEnd"/>
      <w:r w:rsidR="00165C1E">
        <w:rPr>
          <w:bCs/>
          <w:sz w:val="28"/>
          <w:szCs w:val="28"/>
        </w:rPr>
        <w:t xml:space="preserve"> сельского поселения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991A32">
        <w:rPr>
          <w:bCs/>
          <w:sz w:val="28"/>
          <w:szCs w:val="28"/>
        </w:rPr>
        <w:lastRenderedPageBreak/>
        <w:t xml:space="preserve">Федерации, нормативными правовыми актами Воронежской области, нормативными правовыми актами </w:t>
      </w:r>
      <w:proofErr w:type="spellStart"/>
      <w:r w:rsidR="00C57E8A">
        <w:rPr>
          <w:bCs/>
          <w:sz w:val="28"/>
          <w:szCs w:val="28"/>
        </w:rPr>
        <w:t>Колодежанского</w:t>
      </w:r>
      <w:proofErr w:type="spellEnd"/>
      <w:r w:rsidR="00C57E8A">
        <w:rPr>
          <w:bCs/>
          <w:sz w:val="28"/>
          <w:szCs w:val="28"/>
        </w:rPr>
        <w:t xml:space="preserve"> сельского поселения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proofErr w:type="spellStart"/>
      <w:r w:rsidR="00165C1E">
        <w:rPr>
          <w:bCs/>
          <w:sz w:val="28"/>
          <w:szCs w:val="28"/>
        </w:rPr>
        <w:t>Колодежанского</w:t>
      </w:r>
      <w:proofErr w:type="spellEnd"/>
      <w:r w:rsidR="00165C1E">
        <w:rPr>
          <w:bCs/>
          <w:sz w:val="28"/>
          <w:szCs w:val="28"/>
        </w:rPr>
        <w:t xml:space="preserve"> сельского поселения</w:t>
      </w:r>
      <w:r w:rsidRPr="00991A32">
        <w:rPr>
          <w:bCs/>
          <w:sz w:val="28"/>
          <w:szCs w:val="28"/>
        </w:rPr>
        <w:t>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</w:t>
      </w:r>
      <w:r w:rsidRPr="00991A32">
        <w:rPr>
          <w:bCs/>
          <w:sz w:val="28"/>
          <w:szCs w:val="28"/>
        </w:rPr>
        <w:lastRenderedPageBreak/>
        <w:t xml:space="preserve">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  <w:r w:rsidRPr="00991A32">
        <w:rPr>
          <w:bCs/>
          <w:sz w:val="28"/>
          <w:szCs w:val="28"/>
        </w:rPr>
        <w:t xml:space="preserve"> </w:t>
      </w:r>
      <w:proofErr w:type="gramStart"/>
      <w:r w:rsidRPr="00991A32">
        <w:rPr>
          <w:bCs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</w:t>
      </w:r>
      <w:r w:rsidRPr="00991A32">
        <w:rPr>
          <w:bCs/>
          <w:sz w:val="28"/>
          <w:szCs w:val="28"/>
        </w:rPr>
        <w:lastRenderedPageBreak/>
        <w:t>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lastRenderedPageBreak/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proofErr w:type="spellStart"/>
      <w:r w:rsidR="00C57E8A">
        <w:rPr>
          <w:bCs/>
          <w:sz w:val="28"/>
          <w:szCs w:val="28"/>
        </w:rPr>
        <w:t>Колодежанского</w:t>
      </w:r>
      <w:proofErr w:type="spellEnd"/>
      <w:r w:rsidR="00C57E8A">
        <w:rPr>
          <w:bCs/>
          <w:sz w:val="28"/>
          <w:szCs w:val="28"/>
        </w:rPr>
        <w:t xml:space="preserve"> сельского поселения</w:t>
      </w:r>
      <w:r w:rsidRPr="00991A32">
        <w:rPr>
          <w:bCs/>
          <w:i/>
          <w:sz w:val="28"/>
          <w:szCs w:val="28"/>
        </w:rPr>
        <w:t>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Глава </w:t>
      </w:r>
      <w:proofErr w:type="spellStart"/>
      <w:r w:rsidR="00C57E8A">
        <w:rPr>
          <w:bCs/>
          <w:sz w:val="28"/>
          <w:szCs w:val="28"/>
        </w:rPr>
        <w:t>Колодежанского</w:t>
      </w:r>
      <w:proofErr w:type="spellEnd"/>
      <w:r w:rsidR="00C57E8A">
        <w:rPr>
          <w:bCs/>
          <w:sz w:val="28"/>
          <w:szCs w:val="28"/>
        </w:rPr>
        <w:t xml:space="preserve"> сельского поселения</w:t>
      </w:r>
      <w:r w:rsidR="00C57E8A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49"/>
      <w:bookmarkEnd w:id="1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proofErr w:type="gramStart"/>
      <w:r w:rsidRPr="00991A32">
        <w:rPr>
          <w:bCs/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proofErr w:type="spellStart"/>
      <w:r w:rsidR="00C57E8A">
        <w:rPr>
          <w:bCs/>
          <w:sz w:val="28"/>
          <w:szCs w:val="28"/>
        </w:rPr>
        <w:t>Колодежанского</w:t>
      </w:r>
      <w:proofErr w:type="spellEnd"/>
      <w:r w:rsidR="00C57E8A">
        <w:rPr>
          <w:bCs/>
          <w:sz w:val="28"/>
          <w:szCs w:val="28"/>
        </w:rPr>
        <w:t xml:space="preserve"> сельского поселения</w:t>
      </w:r>
      <w:r w:rsidRPr="00991A32">
        <w:rPr>
          <w:bCs/>
          <w:sz w:val="28"/>
          <w:szCs w:val="28"/>
        </w:rPr>
        <w:t>;</w:t>
      </w:r>
      <w:proofErr w:type="gramEnd"/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5.10. </w:t>
      </w:r>
      <w:proofErr w:type="gramStart"/>
      <w:r w:rsidRPr="00991A32">
        <w:rPr>
          <w:bCs/>
          <w:sz w:val="28"/>
          <w:szCs w:val="28"/>
        </w:rPr>
        <w:t xml:space="preserve">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</w:t>
      </w:r>
      <w:r w:rsidRPr="00991A32">
        <w:rPr>
          <w:bCs/>
          <w:sz w:val="28"/>
          <w:szCs w:val="28"/>
        </w:rPr>
        <w:lastRenderedPageBreak/>
        <w:t>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</w:t>
      </w:r>
      <w:proofErr w:type="gramEnd"/>
      <w:r w:rsidRPr="00991A32">
        <w:rPr>
          <w:bCs/>
          <w:sz w:val="28"/>
          <w:szCs w:val="28"/>
        </w:rPr>
        <w:t xml:space="preserve">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lastRenderedPageBreak/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2" w:name="Par54"/>
      <w:bookmarkEnd w:id="2"/>
      <w:r w:rsidRPr="00991A3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991A32">
        <w:rPr>
          <w:bCs/>
          <w:sz w:val="28"/>
          <w:szCs w:val="28"/>
        </w:rPr>
        <w:t>неудобства</w:t>
      </w:r>
      <w:proofErr w:type="gramEnd"/>
      <w:r w:rsidRPr="00991A32">
        <w:rPr>
          <w:bCs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</w:t>
      </w:r>
      <w:proofErr w:type="gramStart"/>
      <w:r w:rsidRPr="00991A32">
        <w:rPr>
          <w:bCs/>
          <w:sz w:val="28"/>
          <w:szCs w:val="28"/>
        </w:rPr>
        <w:t>жалобы</w:t>
      </w:r>
      <w:proofErr w:type="gramEnd"/>
      <w:r w:rsidRPr="00991A32">
        <w:rPr>
          <w:bCs/>
          <w:sz w:val="28"/>
          <w:szCs w:val="28"/>
        </w:rPr>
        <w:t xml:space="preserve">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Default="00991A32" w:rsidP="004379DC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5.16. В случае установления в ходе или по результатам </w:t>
      </w:r>
      <w:proofErr w:type="gramStart"/>
      <w:r w:rsidRPr="00991A32">
        <w:rPr>
          <w:bCs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991A32">
        <w:rPr>
          <w:bCs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lastRenderedPageBreak/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</w:t>
      </w:r>
      <w:proofErr w:type="gramStart"/>
      <w:r w:rsidR="00280A56" w:rsidRPr="007123FD">
        <w:rPr>
          <w:sz w:val="28"/>
          <w:szCs w:val="28"/>
        </w:rPr>
        <w:t>с даты</w:t>
      </w:r>
      <w:proofErr w:type="gramEnd"/>
      <w:r w:rsidR="00280A56" w:rsidRPr="007123FD">
        <w:rPr>
          <w:sz w:val="28"/>
          <w:szCs w:val="28"/>
        </w:rPr>
        <w:t xml:space="preserve"> официального опубликования  в Вестнике муниципальных правовых актов </w:t>
      </w:r>
      <w:proofErr w:type="spellStart"/>
      <w:r w:rsidR="004379DC">
        <w:rPr>
          <w:bCs/>
          <w:sz w:val="28"/>
          <w:szCs w:val="28"/>
        </w:rPr>
        <w:t>Колодежанского</w:t>
      </w:r>
      <w:proofErr w:type="spellEnd"/>
      <w:r w:rsidR="004379DC">
        <w:rPr>
          <w:bCs/>
          <w:sz w:val="28"/>
          <w:szCs w:val="28"/>
        </w:rPr>
        <w:t xml:space="preserve"> сельского поселения</w:t>
      </w:r>
      <w:r w:rsidR="004379DC" w:rsidRPr="007123FD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4379DC">
        <w:rPr>
          <w:sz w:val="28"/>
          <w:szCs w:val="28"/>
        </w:rPr>
        <w:t xml:space="preserve"> </w:t>
      </w:r>
      <w:proofErr w:type="spellStart"/>
      <w:r w:rsidR="004379DC">
        <w:rPr>
          <w:sz w:val="28"/>
          <w:szCs w:val="28"/>
        </w:rPr>
        <w:t>Колодежанского</w:t>
      </w:r>
      <w:proofErr w:type="spellEnd"/>
      <w:r w:rsidR="004379DC">
        <w:rPr>
          <w:sz w:val="28"/>
          <w:szCs w:val="28"/>
        </w:rPr>
        <w:t xml:space="preserve"> сельского поселения</w:t>
      </w:r>
      <w:r w:rsidR="00280A56" w:rsidRPr="007123FD">
        <w:rPr>
          <w:sz w:val="28"/>
          <w:szCs w:val="28"/>
        </w:rPr>
        <w:t xml:space="preserve">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 xml:space="preserve">3. </w:t>
      </w:r>
      <w:proofErr w:type="gramStart"/>
      <w:r w:rsidRPr="007123FD">
        <w:rPr>
          <w:sz w:val="28"/>
          <w:szCs w:val="28"/>
        </w:rPr>
        <w:t>Контроль за</w:t>
      </w:r>
      <w:proofErr w:type="gramEnd"/>
      <w:r w:rsidRPr="007123FD">
        <w:rPr>
          <w:sz w:val="28"/>
          <w:szCs w:val="28"/>
        </w:rPr>
        <w:t xml:space="preserve"> исполнением настоящего постановления оставляю                    за собой.</w:t>
      </w:r>
    </w:p>
    <w:p w:rsidR="00C354AC" w:rsidRPr="00B25468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C354AC" w:rsidRPr="00534E16" w:rsidRDefault="004379DC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proofErr w:type="spellStart"/>
      <w:r>
        <w:rPr>
          <w:bCs/>
          <w:sz w:val="28"/>
          <w:szCs w:val="28"/>
        </w:rPr>
        <w:t>Колодежанского</w:t>
      </w:r>
      <w:proofErr w:type="spellEnd"/>
      <w:r>
        <w:rPr>
          <w:bCs/>
          <w:sz w:val="28"/>
          <w:szCs w:val="28"/>
        </w:rPr>
        <w:t xml:space="preserve"> сельского поселения</w:t>
      </w:r>
      <w:r w:rsidR="00C354AC" w:rsidRPr="00534E16">
        <w:rPr>
          <w:sz w:val="28"/>
          <w:szCs w:val="28"/>
        </w:rPr>
        <w:tab/>
      </w:r>
      <w:r>
        <w:rPr>
          <w:sz w:val="28"/>
          <w:szCs w:val="28"/>
        </w:rPr>
        <w:t>А.И. Изюмов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ED5" w:rsidRDefault="00FD7ED5" w:rsidP="00991A32">
      <w:r>
        <w:separator/>
      </w:r>
    </w:p>
  </w:endnote>
  <w:endnote w:type="continuationSeparator" w:id="0">
    <w:p w:rsidR="00FD7ED5" w:rsidRDefault="00FD7ED5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ED5" w:rsidRDefault="00FD7ED5" w:rsidP="00991A32">
      <w:r>
        <w:separator/>
      </w:r>
    </w:p>
  </w:footnote>
  <w:footnote w:type="continuationSeparator" w:id="0">
    <w:p w:rsidR="00FD7ED5" w:rsidRDefault="00FD7ED5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E4ABB"/>
    <w:rsid w:val="00165C1E"/>
    <w:rsid w:val="00170925"/>
    <w:rsid w:val="001A0814"/>
    <w:rsid w:val="00265B2D"/>
    <w:rsid w:val="00280A56"/>
    <w:rsid w:val="002B2CE6"/>
    <w:rsid w:val="003D162C"/>
    <w:rsid w:val="004379DC"/>
    <w:rsid w:val="00494788"/>
    <w:rsid w:val="004E59CC"/>
    <w:rsid w:val="00560FD4"/>
    <w:rsid w:val="006677F0"/>
    <w:rsid w:val="007A7788"/>
    <w:rsid w:val="007E56AC"/>
    <w:rsid w:val="008D519A"/>
    <w:rsid w:val="009166B0"/>
    <w:rsid w:val="00991A32"/>
    <w:rsid w:val="0099290F"/>
    <w:rsid w:val="00A77B3C"/>
    <w:rsid w:val="00AB19BD"/>
    <w:rsid w:val="00AC1325"/>
    <w:rsid w:val="00B33B59"/>
    <w:rsid w:val="00B8190A"/>
    <w:rsid w:val="00C354AC"/>
    <w:rsid w:val="00C57E8A"/>
    <w:rsid w:val="00CD6DFF"/>
    <w:rsid w:val="00D521EF"/>
    <w:rsid w:val="00DF38E1"/>
    <w:rsid w:val="00E007DE"/>
    <w:rsid w:val="00E320EA"/>
    <w:rsid w:val="00EA6946"/>
    <w:rsid w:val="00F32EDA"/>
    <w:rsid w:val="00FD0F21"/>
    <w:rsid w:val="00FD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3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4203</Words>
  <Characters>23963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12</cp:revision>
  <cp:lastPrinted>2022-11-29T12:38:00Z</cp:lastPrinted>
  <dcterms:created xsi:type="dcterms:W3CDTF">2022-11-29T12:22:00Z</dcterms:created>
  <dcterms:modified xsi:type="dcterms:W3CDTF">2022-12-02T09:33:00Z</dcterms:modified>
</cp:coreProperties>
</file>