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14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33B59" w:rsidRPr="00534E16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КОЛОДЕЖАНСКОГО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1A081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683A5F">
        <w:rPr>
          <w:b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1A0814">
        <w:rPr>
          <w:b/>
          <w:sz w:val="28"/>
          <w:szCs w:val="28"/>
          <w:lang w:eastAsia="ar-SA"/>
        </w:rPr>
        <w:t>Колодежанского</w:t>
      </w:r>
      <w:r w:rsidR="00494788">
        <w:rPr>
          <w:b/>
          <w:sz w:val="28"/>
          <w:szCs w:val="28"/>
          <w:lang w:eastAsia="ar-SA"/>
        </w:rPr>
        <w:t>сельского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165C1E">
        <w:rPr>
          <w:b/>
          <w:sz w:val="28"/>
          <w:szCs w:val="28"/>
          <w:lang w:eastAsia="ar-SA"/>
        </w:rPr>
        <w:t xml:space="preserve">01.04.2016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683A5F">
        <w:rPr>
          <w:b/>
          <w:sz w:val="28"/>
          <w:szCs w:val="28"/>
          <w:lang w:eastAsia="ar-SA"/>
        </w:rPr>
        <w:t>22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165C1E" w:rsidRPr="004379DC">
        <w:rPr>
          <w:sz w:val="28"/>
          <w:szCs w:val="28"/>
        </w:rPr>
        <w:t>30.11.2022 № 34</w:t>
      </w:r>
      <w:r w:rsidRPr="004379DC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</w:t>
      </w:r>
      <w:r w:rsidR="00165C1E">
        <w:rPr>
          <w:sz w:val="28"/>
          <w:szCs w:val="28"/>
        </w:rPr>
        <w:t xml:space="preserve">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683A5F">
      <w:pPr>
        <w:tabs>
          <w:tab w:val="left" w:pos="6237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683A5F" w:rsidRPr="00683A5F">
        <w:rPr>
          <w:sz w:val="28"/>
          <w:szCs w:val="28"/>
          <w:lang w:eastAsia="ar-SA"/>
        </w:rPr>
        <w:t>«</w:t>
      </w:r>
      <w:r w:rsidR="00683A5F" w:rsidRPr="00683A5F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="00683A5F" w:rsidRPr="00683A5F">
        <w:rPr>
          <w:sz w:val="28"/>
          <w:szCs w:val="28"/>
          <w:lang w:val="x-none" w:eastAsia="ar-SA"/>
        </w:rPr>
        <w:t>»</w:t>
      </w:r>
      <w:r w:rsidR="00683A5F" w:rsidRPr="00683A5F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683A5F" w:rsidRPr="00683A5F">
        <w:rPr>
          <w:sz w:val="28"/>
          <w:szCs w:val="28"/>
          <w:lang w:eastAsia="ar-SA"/>
        </w:rPr>
        <w:t>Колодежанскогосельского</w:t>
      </w:r>
      <w:proofErr w:type="spellEnd"/>
      <w:r w:rsidR="00683A5F" w:rsidRPr="00683A5F">
        <w:rPr>
          <w:sz w:val="28"/>
          <w:szCs w:val="28"/>
          <w:lang w:eastAsia="ar-SA"/>
        </w:rPr>
        <w:t xml:space="preserve"> поселения </w:t>
      </w:r>
      <w:r w:rsidR="00683A5F" w:rsidRPr="00683A5F">
        <w:rPr>
          <w:sz w:val="28"/>
          <w:szCs w:val="28"/>
          <w:lang w:eastAsia="ar-SA"/>
        </w:rPr>
        <w:lastRenderedPageBreak/>
        <w:t>Подгоренского муниципального района Воронежской области от 01.04.2016 № 22</w:t>
      </w:r>
      <w:r w:rsidR="00683A5F"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proofErr w:type="gramStart"/>
      <w:r w:rsidRPr="00AC1325">
        <w:rPr>
          <w:sz w:val="28"/>
          <w:szCs w:val="28"/>
        </w:rPr>
        <w:lastRenderedPageBreak/>
        <w:t>рассмотрения</w:t>
      </w:r>
      <w:proofErr w:type="gramEnd"/>
      <w:r w:rsidRPr="00AC1325">
        <w:rPr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</w:t>
      </w:r>
      <w:bookmarkStart w:id="0" w:name="_GoBack"/>
      <w:bookmarkEnd w:id="0"/>
      <w:r w:rsidRPr="00AC1325">
        <w:rPr>
          <w:sz w:val="28"/>
          <w:szCs w:val="28"/>
        </w:rPr>
        <w:t xml:space="preserve">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="00C57E8A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Default="00991A32" w:rsidP="004379D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379DC">
        <w:rPr>
          <w:bCs/>
          <w:sz w:val="28"/>
          <w:szCs w:val="28"/>
        </w:rPr>
        <w:t>Колодежанского</w:t>
      </w:r>
      <w:proofErr w:type="spellEnd"/>
      <w:r w:rsidR="004379DC">
        <w:rPr>
          <w:bCs/>
          <w:sz w:val="28"/>
          <w:szCs w:val="28"/>
        </w:rPr>
        <w:t xml:space="preserve"> сельского поселения</w:t>
      </w:r>
      <w:r w:rsidR="004379DC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379DC">
        <w:rPr>
          <w:sz w:val="28"/>
          <w:szCs w:val="28"/>
        </w:rPr>
        <w:t xml:space="preserve"> </w:t>
      </w:r>
      <w:proofErr w:type="spellStart"/>
      <w:r w:rsidR="004379DC">
        <w:rPr>
          <w:sz w:val="28"/>
          <w:szCs w:val="28"/>
        </w:rPr>
        <w:t>Колодежанского</w:t>
      </w:r>
      <w:proofErr w:type="spellEnd"/>
      <w:r w:rsidR="004379DC">
        <w:rPr>
          <w:sz w:val="28"/>
          <w:szCs w:val="28"/>
        </w:rPr>
        <w:t xml:space="preserve"> сельского поселения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Pr="00534E16" w:rsidRDefault="004379DC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4F" w:rsidRDefault="001F074F" w:rsidP="00991A32">
      <w:r>
        <w:separator/>
      </w:r>
    </w:p>
  </w:endnote>
  <w:endnote w:type="continuationSeparator" w:id="0">
    <w:p w:rsidR="001F074F" w:rsidRDefault="001F074F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4F" w:rsidRDefault="001F074F" w:rsidP="00991A32">
      <w:r>
        <w:separator/>
      </w:r>
    </w:p>
  </w:footnote>
  <w:footnote w:type="continuationSeparator" w:id="0">
    <w:p w:rsidR="001F074F" w:rsidRDefault="001F074F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65C1E"/>
    <w:rsid w:val="00170925"/>
    <w:rsid w:val="001A0814"/>
    <w:rsid w:val="001F074F"/>
    <w:rsid w:val="00265B2D"/>
    <w:rsid w:val="00280A56"/>
    <w:rsid w:val="002B2CE6"/>
    <w:rsid w:val="003D162C"/>
    <w:rsid w:val="004379DC"/>
    <w:rsid w:val="00494788"/>
    <w:rsid w:val="004E59CC"/>
    <w:rsid w:val="00560FD4"/>
    <w:rsid w:val="006677F0"/>
    <w:rsid w:val="00683A5F"/>
    <w:rsid w:val="007A7788"/>
    <w:rsid w:val="007E56AC"/>
    <w:rsid w:val="008D519A"/>
    <w:rsid w:val="009166B0"/>
    <w:rsid w:val="00991A32"/>
    <w:rsid w:val="0099290F"/>
    <w:rsid w:val="00A77B3C"/>
    <w:rsid w:val="00AB19BD"/>
    <w:rsid w:val="00AC1325"/>
    <w:rsid w:val="00B33B59"/>
    <w:rsid w:val="00B8190A"/>
    <w:rsid w:val="00C354AC"/>
    <w:rsid w:val="00C57E8A"/>
    <w:rsid w:val="00CD6DFF"/>
    <w:rsid w:val="00D521EF"/>
    <w:rsid w:val="00DF38E1"/>
    <w:rsid w:val="00E007DE"/>
    <w:rsid w:val="00EA6946"/>
    <w:rsid w:val="00F32EDA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4212</Words>
  <Characters>24012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2022-11-29T12:38:00Z</cp:lastPrinted>
  <dcterms:created xsi:type="dcterms:W3CDTF">2022-11-29T12:22:00Z</dcterms:created>
  <dcterms:modified xsi:type="dcterms:W3CDTF">2022-12-02T10:58:00Z</dcterms:modified>
</cp:coreProperties>
</file>