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DCA" w:rsidRPr="005C7635" w:rsidRDefault="007B4DCA" w:rsidP="007B4D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7635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 НАРОДНЫХ ДЕПУТАТОВ</w:t>
      </w:r>
    </w:p>
    <w:p w:rsidR="007B4DCA" w:rsidRPr="005C7635" w:rsidRDefault="007B4DCA" w:rsidP="007B4D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КОЛОДЕЖАНСКОГО</w:t>
      </w:r>
      <w:r w:rsidRPr="005C76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7B4DCA" w:rsidRPr="005C7635" w:rsidRDefault="007B4DCA" w:rsidP="007B4D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7635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ПОДГОРЕНСКОГО МУНИЦИПАЛЬНОГО  РАЙОНА</w:t>
      </w:r>
    </w:p>
    <w:p w:rsidR="007B4DCA" w:rsidRPr="005C7635" w:rsidRDefault="007B4DCA" w:rsidP="007B4D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63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C763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ВОРОНЕЖСКОЙ ОБЛАСТИ</w:t>
      </w:r>
      <w:r w:rsidRPr="005C763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C763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C763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7B4DCA" w:rsidRPr="005C7635" w:rsidRDefault="007B4DCA" w:rsidP="007B4D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4DCA" w:rsidRPr="005C7635" w:rsidRDefault="007B4DCA" w:rsidP="007B4DC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7B4DCA" w:rsidRPr="005C7635" w:rsidRDefault="007B4DCA" w:rsidP="007B4D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76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РЕШЕНИЕ </w:t>
      </w:r>
    </w:p>
    <w:p w:rsidR="007B4DCA" w:rsidRPr="005C7635" w:rsidRDefault="007B4DCA" w:rsidP="007B4DC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4DCA" w:rsidRPr="005C7635" w:rsidRDefault="007B4DCA" w:rsidP="007B4DC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4DCA" w:rsidRDefault="007B4DCA" w:rsidP="007B4D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от 22 июня  2020</w:t>
      </w:r>
      <w:r w:rsidRPr="00D25A5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года №</w:t>
      </w:r>
      <w:r w:rsidR="00B9798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8</w:t>
      </w:r>
    </w:p>
    <w:p w:rsidR="007B4DCA" w:rsidRPr="00D25A5D" w:rsidRDefault="007B4DCA" w:rsidP="007B4D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с. Колодежное</w:t>
      </w:r>
    </w:p>
    <w:p w:rsidR="007B4DCA" w:rsidRPr="00D25A5D" w:rsidRDefault="007B4DCA" w:rsidP="007B4DC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B4DCA" w:rsidRDefault="007B4DCA" w:rsidP="007B4DCA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5A5D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назначении выборов в Совет народных</w:t>
      </w:r>
    </w:p>
    <w:p w:rsidR="007B4DCA" w:rsidRDefault="007B4DCA" w:rsidP="007B4DCA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депутатов Колодежанского сельского поселения</w:t>
      </w:r>
    </w:p>
    <w:p w:rsidR="007B4DCA" w:rsidRDefault="007B4DCA" w:rsidP="007B4DCA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Подгоренского муниципального района</w:t>
      </w:r>
    </w:p>
    <w:p w:rsidR="007B4DCA" w:rsidRPr="00D25A5D" w:rsidRDefault="007B4DCA" w:rsidP="007B4DCA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Воронежской области</w:t>
      </w:r>
    </w:p>
    <w:p w:rsidR="007B4DCA" w:rsidRPr="00D25A5D" w:rsidRDefault="007B4DCA" w:rsidP="007B4DCA">
      <w:pPr>
        <w:widowControl w:val="0"/>
        <w:suppressAutoHyphens/>
        <w:spacing w:after="0" w:line="360" w:lineRule="auto"/>
        <w:ind w:firstLine="748"/>
        <w:rPr>
          <w:rFonts w:ascii="Times New Roman" w:eastAsia="Times New Roman" w:hAnsi="Times New Roman" w:cs="Times New Roman"/>
          <w:sz w:val="26"/>
          <w:szCs w:val="26"/>
        </w:rPr>
      </w:pPr>
    </w:p>
    <w:p w:rsidR="007B4DCA" w:rsidRPr="00D25A5D" w:rsidRDefault="007B4DCA" w:rsidP="007B4DCA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B4DCA" w:rsidRPr="00D25A5D" w:rsidRDefault="007B4DCA" w:rsidP="007B4DCA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B4DCA" w:rsidRPr="00D25A5D" w:rsidRDefault="007B4DCA" w:rsidP="007B4DCA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A5D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12.06.2002 г. № 67-ФЗ «Об основных гарантиях избирательных прав и права на участие в референдуме граждан Российской Федерации», Законом Воронежской области от 27.06.2007 г. № 87-ОЗ «Избирательный кодекс Воронежской области», Уставом Колодежанского сельского поселения,</w:t>
      </w:r>
      <w:r w:rsidRPr="00D25A5D">
        <w:rPr>
          <w:rFonts w:ascii="Times New Roman" w:eastAsia="Times New Roman" w:hAnsi="Times New Roman" w:cs="Times New Roman"/>
          <w:sz w:val="26"/>
          <w:szCs w:val="26"/>
        </w:rPr>
        <w:t xml:space="preserve"> Совет народных депутатов </w:t>
      </w:r>
      <w:r>
        <w:rPr>
          <w:rFonts w:ascii="Times New Roman" w:eastAsia="Times New Roman" w:hAnsi="Times New Roman" w:cs="Times New Roman"/>
          <w:sz w:val="26"/>
          <w:szCs w:val="26"/>
        </w:rPr>
        <w:t>Колодежанского</w:t>
      </w:r>
      <w:r w:rsidRPr="00D25A5D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</w:p>
    <w:p w:rsidR="007B4DCA" w:rsidRPr="00D25A5D" w:rsidRDefault="007B4DCA" w:rsidP="007B4DCA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4DCA" w:rsidRPr="00D25A5D" w:rsidRDefault="007B4DCA" w:rsidP="007B4DCA">
      <w:pPr>
        <w:widowControl w:val="0"/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25A5D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7B4DCA" w:rsidRPr="00D25A5D" w:rsidRDefault="007B4DCA" w:rsidP="007B4DCA">
      <w:pPr>
        <w:widowControl w:val="0"/>
        <w:suppressAutoHyphens/>
        <w:spacing w:after="0" w:line="360" w:lineRule="auto"/>
        <w:ind w:firstLine="74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4DCA" w:rsidRDefault="007B4DCA" w:rsidP="007B4DCA">
      <w:pPr>
        <w:pStyle w:val="a5"/>
        <w:widowControl w:val="0"/>
        <w:numPr>
          <w:ilvl w:val="0"/>
          <w:numId w:val="1"/>
        </w:numPr>
        <w:suppressAutoHyphens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68">
        <w:rPr>
          <w:rFonts w:ascii="Times New Roman" w:eastAsia="Times New Roman" w:hAnsi="Times New Roman" w:cs="Times New Roman"/>
          <w:sz w:val="26"/>
          <w:szCs w:val="26"/>
        </w:rPr>
        <w:t xml:space="preserve">Назначить выборы в Совет народных депутатов </w:t>
      </w:r>
      <w:r>
        <w:rPr>
          <w:rFonts w:ascii="Times New Roman" w:eastAsia="Times New Roman" w:hAnsi="Times New Roman" w:cs="Times New Roman"/>
          <w:sz w:val="26"/>
          <w:szCs w:val="26"/>
        </w:rPr>
        <w:t>Колодежанского</w:t>
      </w:r>
      <w:r w:rsidRPr="00515A68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</w:t>
      </w:r>
      <w:r>
        <w:rPr>
          <w:rFonts w:ascii="Times New Roman" w:eastAsia="Times New Roman" w:hAnsi="Times New Roman" w:cs="Times New Roman"/>
          <w:sz w:val="26"/>
          <w:szCs w:val="26"/>
        </w:rPr>
        <w:t>бласти на 13 сентября 2020 года.</w:t>
      </w:r>
    </w:p>
    <w:p w:rsidR="007B4DCA" w:rsidRDefault="007B4DCA" w:rsidP="007B4DCA">
      <w:pPr>
        <w:pStyle w:val="a5"/>
        <w:widowControl w:val="0"/>
        <w:numPr>
          <w:ilvl w:val="0"/>
          <w:numId w:val="1"/>
        </w:numPr>
        <w:suppressAutoHyphens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Обнародовать настоящее решение в установленном порядке.</w:t>
      </w:r>
    </w:p>
    <w:p w:rsidR="007B4DCA" w:rsidRDefault="007B4DCA" w:rsidP="007B4DCA">
      <w:pPr>
        <w:pStyle w:val="a5"/>
        <w:widowControl w:val="0"/>
        <w:numPr>
          <w:ilvl w:val="0"/>
          <w:numId w:val="1"/>
        </w:numPr>
        <w:suppressAutoHyphens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решение вступает в силу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со дня обнародования.</w:t>
      </w:r>
    </w:p>
    <w:p w:rsidR="007B4DCA" w:rsidRPr="00D25A5D" w:rsidRDefault="007B4DCA" w:rsidP="007B4DCA">
      <w:pPr>
        <w:widowControl w:val="0"/>
        <w:suppressAutoHyphens/>
        <w:spacing w:after="0" w:line="360" w:lineRule="auto"/>
        <w:ind w:firstLine="74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4DCA" w:rsidRPr="00D25A5D" w:rsidRDefault="007B4DCA" w:rsidP="007B4DC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A5D">
        <w:rPr>
          <w:rFonts w:ascii="Times New Roman" w:eastAsia="Times New Roman" w:hAnsi="Times New Roman" w:cs="Times New Roman"/>
          <w:sz w:val="26"/>
          <w:szCs w:val="26"/>
        </w:rPr>
        <w:t xml:space="preserve">Глава  </w:t>
      </w:r>
      <w:r>
        <w:rPr>
          <w:rFonts w:ascii="Times New Roman" w:eastAsia="Times New Roman" w:hAnsi="Times New Roman" w:cs="Times New Roman"/>
          <w:sz w:val="26"/>
          <w:szCs w:val="26"/>
        </w:rPr>
        <w:t>Колодежанского</w:t>
      </w:r>
    </w:p>
    <w:p w:rsidR="007B4DCA" w:rsidRPr="00D25A5D" w:rsidRDefault="007B4DCA" w:rsidP="007B4DCA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 w:rsidRPr="00D25A5D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r w:rsidRPr="00D25A5D">
        <w:rPr>
          <w:rFonts w:ascii="Times New Roman" w:eastAsia="Times New Roman" w:hAnsi="Times New Roman" w:cs="Times New Roman"/>
          <w:sz w:val="26"/>
          <w:szCs w:val="26"/>
        </w:rPr>
        <w:tab/>
      </w:r>
      <w:r w:rsidRPr="00D25A5D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А.И. Изюмов</w:t>
      </w:r>
    </w:p>
    <w:p w:rsidR="00C23FFA" w:rsidRDefault="00C23FFA"/>
    <w:sectPr w:rsidR="00C23FFA" w:rsidSect="00CC78C1">
      <w:foot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1A4" w:rsidRDefault="004931A4" w:rsidP="008D2858">
      <w:pPr>
        <w:spacing w:after="0" w:line="240" w:lineRule="auto"/>
      </w:pPr>
      <w:r>
        <w:separator/>
      </w:r>
    </w:p>
  </w:endnote>
  <w:endnote w:type="continuationSeparator" w:id="1">
    <w:p w:rsidR="004931A4" w:rsidRDefault="004931A4" w:rsidP="008D2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503" w:rsidRDefault="004931A4">
    <w:pPr>
      <w:pStyle w:val="a3"/>
      <w:jc w:val="right"/>
    </w:pPr>
  </w:p>
  <w:p w:rsidR="00AD2503" w:rsidRDefault="004931A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1A4" w:rsidRDefault="004931A4" w:rsidP="008D2858">
      <w:pPr>
        <w:spacing w:after="0" w:line="240" w:lineRule="auto"/>
      </w:pPr>
      <w:r>
        <w:separator/>
      </w:r>
    </w:p>
  </w:footnote>
  <w:footnote w:type="continuationSeparator" w:id="1">
    <w:p w:rsidR="004931A4" w:rsidRDefault="004931A4" w:rsidP="008D2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66F1F"/>
    <w:multiLevelType w:val="hybridMultilevel"/>
    <w:tmpl w:val="7F94F718"/>
    <w:lvl w:ilvl="0" w:tplc="F8D0E100">
      <w:start w:val="1"/>
      <w:numFmt w:val="decimal"/>
      <w:lvlText w:val="%1."/>
      <w:lvlJc w:val="left"/>
      <w:pPr>
        <w:ind w:left="190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4DCA"/>
    <w:rsid w:val="004931A4"/>
    <w:rsid w:val="007B4DCA"/>
    <w:rsid w:val="008D2858"/>
    <w:rsid w:val="00B97985"/>
    <w:rsid w:val="00C2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B4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B4DCA"/>
  </w:style>
  <w:style w:type="paragraph" w:styleId="a5">
    <w:name w:val="List Paragraph"/>
    <w:basedOn w:val="a"/>
    <w:uiPriority w:val="34"/>
    <w:qFormat/>
    <w:rsid w:val="007B4D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922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kolodezh.podgor</dc:creator>
  <cp:keywords/>
  <dc:description/>
  <cp:lastModifiedBy>kolodezh.podgor</cp:lastModifiedBy>
  <cp:revision>4</cp:revision>
  <cp:lastPrinted>2020-06-22T08:02:00Z</cp:lastPrinted>
  <dcterms:created xsi:type="dcterms:W3CDTF">2020-06-22T06:04:00Z</dcterms:created>
  <dcterms:modified xsi:type="dcterms:W3CDTF">2020-06-22T08:05:00Z</dcterms:modified>
</cp:coreProperties>
</file>