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DEF" w:rsidRDefault="00BB2DEF">
      <w:pPr>
        <w:tabs>
          <w:tab w:val="left" w:pos="2040"/>
          <w:tab w:val="center" w:pos="4677"/>
        </w:tabs>
        <w:jc w:val="right"/>
        <w:rPr>
          <w:sz w:val="28"/>
          <w:szCs w:val="28"/>
          <w:lang w:val="ru-RU"/>
        </w:rPr>
      </w:pPr>
    </w:p>
    <w:p w:rsidR="00BB2DEF" w:rsidRDefault="009430D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  <w:lang w:val="ru-RU"/>
        </w:rPr>
        <w:t xml:space="preserve">КОЛОДЕЖАНСКОГО </w:t>
      </w:r>
      <w:r>
        <w:rPr>
          <w:b/>
          <w:sz w:val="25"/>
          <w:szCs w:val="25"/>
        </w:rPr>
        <w:t>СЕЛЬСКОГО ПОСЕЛЕНИЯ</w:t>
      </w:r>
    </w:p>
    <w:p w:rsidR="00BB2DEF" w:rsidRDefault="009430D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ПОДГОРЕНСКОГО МУНИЦИПАЛЬНОГО РАЙОНА</w:t>
      </w:r>
    </w:p>
    <w:p w:rsidR="00BB2DEF" w:rsidRDefault="009430DB">
      <w:pPr>
        <w:jc w:val="center"/>
        <w:rPr>
          <w:b/>
          <w:sz w:val="25"/>
          <w:szCs w:val="25"/>
        </w:rPr>
      </w:pPr>
      <w:r>
        <w:rPr>
          <w:b/>
          <w:sz w:val="25"/>
          <w:szCs w:val="25"/>
        </w:rPr>
        <w:t>ВОРОНЕЖСКОЙ ОБЛАСТИ</w:t>
      </w:r>
    </w:p>
    <w:p w:rsidR="00BB2DEF" w:rsidRDefault="00BB2DEF">
      <w:pPr>
        <w:jc w:val="center"/>
        <w:rPr>
          <w:b/>
          <w:sz w:val="25"/>
          <w:szCs w:val="25"/>
          <w:lang w:val="ru-RU"/>
        </w:rPr>
      </w:pPr>
    </w:p>
    <w:p w:rsidR="00BB2DEF" w:rsidRDefault="009430DB">
      <w:pPr>
        <w:jc w:val="center"/>
        <w:rPr>
          <w:b/>
          <w:sz w:val="25"/>
          <w:szCs w:val="25"/>
          <w:lang w:val="ru-RU"/>
        </w:rPr>
      </w:pPr>
      <w:r>
        <w:rPr>
          <w:b/>
          <w:sz w:val="25"/>
          <w:szCs w:val="25"/>
          <w:lang w:val="ru-RU"/>
        </w:rPr>
        <w:t>РЕШЕНИЕ</w:t>
      </w:r>
    </w:p>
    <w:p w:rsidR="00BB2DEF" w:rsidRDefault="00BB2DEF">
      <w:pPr>
        <w:jc w:val="center"/>
        <w:rPr>
          <w:b/>
        </w:rPr>
      </w:pPr>
    </w:p>
    <w:tbl>
      <w:tblPr>
        <w:tblW w:w="0" w:type="auto"/>
        <w:tblBorders>
          <w:insideH w:val="single" w:sz="12" w:space="0" w:color="000000"/>
        </w:tblBorders>
        <w:tblLook w:val="04A0" w:firstRow="1" w:lastRow="0" w:firstColumn="1" w:lastColumn="0" w:noHBand="0" w:noVBand="1"/>
      </w:tblPr>
      <w:tblGrid>
        <w:gridCol w:w="4786"/>
      </w:tblGrid>
      <w:tr w:rsidR="00BB2DEF">
        <w:tc>
          <w:tcPr>
            <w:tcW w:w="4786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BB2DEF" w:rsidRDefault="009430DB">
            <w:pPr>
              <w:rPr>
                <w:kern w:val="2"/>
                <w:sz w:val="26"/>
                <w:szCs w:val="26"/>
                <w:lang w:val="ru-RU"/>
              </w:rPr>
            </w:pPr>
            <w:proofErr w:type="spellStart"/>
            <w:r>
              <w:rPr>
                <w:kern w:val="2"/>
                <w:sz w:val="26"/>
                <w:szCs w:val="26"/>
              </w:rPr>
              <w:t>от</w:t>
            </w:r>
            <w:proofErr w:type="spellEnd"/>
            <w:r>
              <w:rPr>
                <w:kern w:val="2"/>
                <w:sz w:val="26"/>
                <w:szCs w:val="26"/>
              </w:rPr>
              <w:t xml:space="preserve"> </w:t>
            </w:r>
            <w:r>
              <w:rPr>
                <w:kern w:val="2"/>
                <w:sz w:val="26"/>
                <w:szCs w:val="26"/>
                <w:lang w:val="ru-RU"/>
              </w:rPr>
              <w:t xml:space="preserve">05 марта </w:t>
            </w:r>
            <w:r>
              <w:rPr>
                <w:kern w:val="2"/>
                <w:sz w:val="26"/>
                <w:szCs w:val="26"/>
              </w:rPr>
              <w:t>202</w:t>
            </w:r>
            <w:r>
              <w:rPr>
                <w:kern w:val="2"/>
                <w:sz w:val="26"/>
                <w:szCs w:val="26"/>
                <w:lang w:val="ru-RU"/>
              </w:rPr>
              <w:t>4</w:t>
            </w:r>
            <w:r>
              <w:rPr>
                <w:kern w:val="2"/>
                <w:sz w:val="26"/>
                <w:szCs w:val="26"/>
              </w:rPr>
              <w:t xml:space="preserve"> </w:t>
            </w:r>
            <w:proofErr w:type="spellStart"/>
            <w:r>
              <w:rPr>
                <w:kern w:val="2"/>
                <w:sz w:val="26"/>
                <w:szCs w:val="26"/>
              </w:rPr>
              <w:t>года</w:t>
            </w:r>
            <w:proofErr w:type="spellEnd"/>
            <w:r>
              <w:rPr>
                <w:kern w:val="2"/>
                <w:sz w:val="26"/>
                <w:szCs w:val="26"/>
                <w:lang w:val="ru-RU"/>
              </w:rPr>
              <w:t xml:space="preserve"> </w:t>
            </w:r>
            <w:r>
              <w:rPr>
                <w:kern w:val="2"/>
                <w:sz w:val="26"/>
                <w:szCs w:val="26"/>
              </w:rPr>
              <w:t xml:space="preserve"> № </w:t>
            </w:r>
            <w:r>
              <w:rPr>
                <w:kern w:val="2"/>
                <w:sz w:val="26"/>
                <w:szCs w:val="26"/>
                <w:lang w:val="ru-RU"/>
              </w:rPr>
              <w:t>3</w:t>
            </w:r>
          </w:p>
        </w:tc>
      </w:tr>
      <w:tr w:rsidR="00BB2DEF">
        <w:tc>
          <w:tcPr>
            <w:tcW w:w="4786" w:type="dxa"/>
            <w:tcBorders>
              <w:top w:val="single" w:sz="12" w:space="0" w:color="000000"/>
              <w:left w:val="nil"/>
              <w:bottom w:val="nil"/>
              <w:right w:val="nil"/>
            </w:tcBorders>
          </w:tcPr>
          <w:p w:rsidR="00BB2DEF" w:rsidRDefault="009430DB">
            <w:pPr>
              <w:rPr>
                <w:b/>
                <w:kern w:val="2"/>
                <w:lang w:val="ru-RU"/>
              </w:rPr>
            </w:pPr>
            <w:r>
              <w:rPr>
                <w:b/>
                <w:kern w:val="2"/>
                <w:sz w:val="20"/>
                <w:lang w:val="ru-RU"/>
              </w:rPr>
              <w:t xml:space="preserve">с. </w:t>
            </w:r>
            <w:proofErr w:type="spellStart"/>
            <w:r>
              <w:rPr>
                <w:b/>
                <w:kern w:val="2"/>
                <w:sz w:val="20"/>
                <w:lang w:val="ru-RU"/>
              </w:rPr>
              <w:t>Колодежное</w:t>
            </w:r>
            <w:proofErr w:type="spellEnd"/>
          </w:p>
        </w:tc>
      </w:tr>
    </w:tbl>
    <w:p w:rsidR="00BB2DEF" w:rsidRDefault="00BB2DEF">
      <w:pPr>
        <w:rPr>
          <w:lang w:val="ru-RU"/>
        </w:rPr>
      </w:pPr>
    </w:p>
    <w:p w:rsidR="00BB2DEF" w:rsidRDefault="009430DB">
      <w:pPr>
        <w:pStyle w:val="a5"/>
        <w:ind w:right="4819"/>
        <w:jc w:val="both"/>
        <w:rPr>
          <w:rFonts w:ascii="Times New Roman" w:eastAsia="Times New Roman" w:hAnsi="Times New Roman"/>
          <w:b/>
          <w:sz w:val="25"/>
          <w:szCs w:val="25"/>
          <w:lang w:eastAsia="ru-RU"/>
        </w:rPr>
      </w:pP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eastAsia="Times New Roman" w:hAnsi="Times New Roman"/>
          <w:b/>
          <w:sz w:val="25"/>
          <w:szCs w:val="25"/>
          <w:lang w:eastAsia="ru-RU"/>
        </w:rPr>
        <w:t>Колодежанского</w:t>
      </w:r>
      <w:proofErr w:type="spellEnd"/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сельского поселения Подгоренского муниципального района Воронежской области от </w:t>
      </w:r>
      <w:r w:rsidR="000B7F8E">
        <w:rPr>
          <w:rFonts w:ascii="Times New Roman" w:eastAsia="Times New Roman" w:hAnsi="Times New Roman"/>
          <w:b/>
          <w:sz w:val="25"/>
          <w:szCs w:val="25"/>
          <w:lang w:eastAsia="ru-RU"/>
        </w:rPr>
        <w:t>0</w:t>
      </w:r>
      <w:r w:rsidR="003D2E3F">
        <w:rPr>
          <w:rFonts w:ascii="Times New Roman" w:eastAsia="Times New Roman" w:hAnsi="Times New Roman"/>
          <w:b/>
          <w:sz w:val="25"/>
          <w:szCs w:val="25"/>
          <w:lang w:eastAsia="ru-RU"/>
        </w:rPr>
        <w:t>3</w:t>
      </w:r>
      <w:bookmarkStart w:id="0" w:name="_GoBack"/>
      <w:bookmarkEnd w:id="0"/>
      <w:r w:rsidR="000B7F8E">
        <w:rPr>
          <w:rFonts w:ascii="Times New Roman" w:eastAsia="Times New Roman" w:hAnsi="Times New Roman"/>
          <w:b/>
          <w:sz w:val="25"/>
          <w:szCs w:val="25"/>
          <w:lang w:eastAsia="ru-RU"/>
        </w:rPr>
        <w:t>.05.2018 № 40</w:t>
      </w:r>
      <w:r>
        <w:rPr>
          <w:rFonts w:ascii="Times New Roman" w:eastAsia="Times New Roman" w:hAnsi="Times New Roman"/>
          <w:b/>
          <w:sz w:val="25"/>
          <w:szCs w:val="25"/>
          <w:lang w:eastAsia="ru-RU"/>
        </w:rPr>
        <w:t xml:space="preserve"> «</w:t>
      </w:r>
      <w:r>
        <w:rPr>
          <w:rFonts w:ascii="Times New Roman" w:hAnsi="Times New Roman"/>
          <w:b/>
          <w:sz w:val="25"/>
          <w:szCs w:val="25"/>
        </w:rPr>
        <w:t xml:space="preserve">Об утверждении Положения о бюджетном процессе в </w:t>
      </w:r>
      <w:proofErr w:type="spellStart"/>
      <w:r>
        <w:rPr>
          <w:rFonts w:ascii="Times New Roman" w:hAnsi="Times New Roman"/>
          <w:b/>
          <w:sz w:val="25"/>
          <w:szCs w:val="25"/>
        </w:rPr>
        <w:t>Колодежанского</w:t>
      </w:r>
      <w:proofErr w:type="spellEnd"/>
      <w:r>
        <w:rPr>
          <w:rFonts w:ascii="Times New Roman" w:hAnsi="Times New Roman"/>
          <w:b/>
          <w:sz w:val="25"/>
          <w:szCs w:val="25"/>
        </w:rPr>
        <w:t xml:space="preserve"> сельском поселении Подгоренского муниципального района Воронежской области</w:t>
      </w:r>
      <w:r>
        <w:rPr>
          <w:rFonts w:ascii="Times New Roman" w:eastAsia="Times New Roman" w:hAnsi="Times New Roman"/>
          <w:b/>
          <w:sz w:val="25"/>
          <w:szCs w:val="25"/>
          <w:lang w:eastAsia="ru-RU"/>
        </w:rPr>
        <w:t>»</w:t>
      </w:r>
    </w:p>
    <w:p w:rsidR="00BB2DEF" w:rsidRDefault="00BB2DEF">
      <w:pPr>
        <w:rPr>
          <w:sz w:val="25"/>
          <w:szCs w:val="25"/>
          <w:lang w:val="ru-RU"/>
        </w:rPr>
      </w:pPr>
    </w:p>
    <w:p w:rsidR="00BB2DEF" w:rsidRDefault="00BB2DEF">
      <w:pPr>
        <w:spacing w:line="360" w:lineRule="auto"/>
        <w:ind w:firstLine="709"/>
        <w:jc w:val="both"/>
        <w:rPr>
          <w:rFonts w:cs="Arial"/>
          <w:sz w:val="25"/>
          <w:szCs w:val="25"/>
          <w:lang w:val="ru-RU"/>
        </w:rPr>
      </w:pPr>
    </w:p>
    <w:p w:rsidR="00BB2DEF" w:rsidRDefault="009430DB">
      <w:pPr>
        <w:spacing w:line="360" w:lineRule="auto"/>
        <w:ind w:firstLine="709"/>
        <w:jc w:val="both"/>
        <w:rPr>
          <w:rFonts w:cs="Arial"/>
          <w:sz w:val="25"/>
          <w:szCs w:val="25"/>
          <w:lang w:val="ru-RU"/>
        </w:rPr>
      </w:pPr>
      <w:proofErr w:type="gramStart"/>
      <w:r>
        <w:rPr>
          <w:rFonts w:cs="Arial"/>
          <w:sz w:val="25"/>
          <w:szCs w:val="25"/>
          <w:lang w:val="ru-RU"/>
        </w:rPr>
        <w:t xml:space="preserve">В соответствии с </w:t>
      </w:r>
      <w:proofErr w:type="spellStart"/>
      <w:r>
        <w:rPr>
          <w:rFonts w:cs="Arial"/>
          <w:sz w:val="25"/>
          <w:szCs w:val="25"/>
        </w:rPr>
        <w:t>Бюджетны</w:t>
      </w:r>
      <w:proofErr w:type="spellEnd"/>
      <w:r>
        <w:rPr>
          <w:rFonts w:cs="Arial"/>
          <w:sz w:val="25"/>
          <w:szCs w:val="25"/>
          <w:lang w:val="ru-RU"/>
        </w:rPr>
        <w:t>м</w:t>
      </w:r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кодекс</w:t>
      </w:r>
      <w:proofErr w:type="spellEnd"/>
      <w:r>
        <w:rPr>
          <w:rFonts w:cs="Arial"/>
          <w:sz w:val="25"/>
          <w:szCs w:val="25"/>
          <w:lang w:val="ru-RU"/>
        </w:rPr>
        <w:t>ом</w:t>
      </w:r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Российской</w:t>
      </w:r>
      <w:proofErr w:type="spellEnd"/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Федерации</w:t>
      </w:r>
      <w:proofErr w:type="spellEnd"/>
      <w:r>
        <w:rPr>
          <w:rFonts w:cs="Arial"/>
          <w:sz w:val="25"/>
          <w:szCs w:val="25"/>
          <w:lang w:val="ru-RU"/>
        </w:rPr>
        <w:t xml:space="preserve">, Федеральным законом от 25.12.2023 № 628-ФЗ «О внесении изменений в Бюджетный кодекс Российской Федерации и отдельные законодательные акты Российской Федерации», </w:t>
      </w:r>
      <w:r>
        <w:rPr>
          <w:rFonts w:cs="Arial"/>
          <w:sz w:val="25"/>
          <w:szCs w:val="25"/>
        </w:rPr>
        <w:t xml:space="preserve"> </w:t>
      </w:r>
      <w:r>
        <w:rPr>
          <w:rFonts w:cs="Arial"/>
          <w:sz w:val="25"/>
          <w:szCs w:val="25"/>
          <w:lang w:val="ru-RU"/>
        </w:rPr>
        <w:t>учитывая</w:t>
      </w:r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протест</w:t>
      </w:r>
      <w:proofErr w:type="spellEnd"/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прокур</w:t>
      </w:r>
      <w:r>
        <w:rPr>
          <w:rFonts w:cs="Arial"/>
          <w:sz w:val="25"/>
          <w:szCs w:val="25"/>
          <w:lang w:val="ru-RU"/>
        </w:rPr>
        <w:t>атуры</w:t>
      </w:r>
      <w:proofErr w:type="spellEnd"/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Подгоренского</w:t>
      </w:r>
      <w:proofErr w:type="spellEnd"/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района</w:t>
      </w:r>
      <w:proofErr w:type="spellEnd"/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Воронежской</w:t>
      </w:r>
      <w:proofErr w:type="spellEnd"/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области</w:t>
      </w:r>
      <w:proofErr w:type="spellEnd"/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от</w:t>
      </w:r>
      <w:proofErr w:type="spellEnd"/>
      <w:r>
        <w:rPr>
          <w:rFonts w:cs="Arial"/>
          <w:sz w:val="25"/>
          <w:szCs w:val="25"/>
        </w:rPr>
        <w:t xml:space="preserve"> </w:t>
      </w:r>
      <w:r>
        <w:rPr>
          <w:rFonts w:cs="Arial"/>
          <w:sz w:val="25"/>
          <w:szCs w:val="25"/>
          <w:lang w:val="ru-RU"/>
        </w:rPr>
        <w:t>30.01.2024</w:t>
      </w:r>
      <w:r>
        <w:rPr>
          <w:rFonts w:cs="Arial"/>
          <w:sz w:val="25"/>
          <w:szCs w:val="25"/>
        </w:rPr>
        <w:t xml:space="preserve"> № 2-1-20</w:t>
      </w:r>
      <w:r>
        <w:rPr>
          <w:rFonts w:cs="Arial"/>
          <w:sz w:val="25"/>
          <w:szCs w:val="25"/>
          <w:lang w:val="ru-RU"/>
        </w:rPr>
        <w:t>24</w:t>
      </w:r>
      <w:r>
        <w:rPr>
          <w:rFonts w:cs="Arial"/>
          <w:sz w:val="25"/>
          <w:szCs w:val="25"/>
        </w:rPr>
        <w:t xml:space="preserve">, в </w:t>
      </w:r>
      <w:proofErr w:type="spellStart"/>
      <w:r>
        <w:rPr>
          <w:rFonts w:cs="Arial"/>
          <w:sz w:val="25"/>
          <w:szCs w:val="25"/>
        </w:rPr>
        <w:t>целях</w:t>
      </w:r>
      <w:proofErr w:type="spellEnd"/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приведения</w:t>
      </w:r>
      <w:proofErr w:type="spellEnd"/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нормативных</w:t>
      </w:r>
      <w:proofErr w:type="spellEnd"/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правовых</w:t>
      </w:r>
      <w:proofErr w:type="spellEnd"/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актов</w:t>
      </w:r>
      <w:proofErr w:type="spellEnd"/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6"/>
          <w:lang w:val="ru-RU"/>
        </w:rPr>
        <w:t>Колодежанского</w:t>
      </w:r>
      <w:proofErr w:type="spellEnd"/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сельского</w:t>
      </w:r>
      <w:proofErr w:type="spellEnd"/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поселения</w:t>
      </w:r>
      <w:proofErr w:type="spellEnd"/>
      <w:r>
        <w:rPr>
          <w:rFonts w:cs="Arial"/>
          <w:sz w:val="25"/>
          <w:szCs w:val="25"/>
        </w:rPr>
        <w:t xml:space="preserve"> в </w:t>
      </w:r>
      <w:proofErr w:type="spellStart"/>
      <w:r>
        <w:rPr>
          <w:rFonts w:cs="Arial"/>
          <w:sz w:val="25"/>
          <w:szCs w:val="25"/>
        </w:rPr>
        <w:t>соответствие</w:t>
      </w:r>
      <w:proofErr w:type="spellEnd"/>
      <w:r>
        <w:rPr>
          <w:rFonts w:cs="Arial"/>
          <w:sz w:val="25"/>
          <w:szCs w:val="25"/>
        </w:rPr>
        <w:t xml:space="preserve"> с </w:t>
      </w:r>
      <w:proofErr w:type="spellStart"/>
      <w:r>
        <w:rPr>
          <w:rFonts w:cs="Arial"/>
          <w:sz w:val="25"/>
          <w:szCs w:val="25"/>
        </w:rPr>
        <w:t>действующим</w:t>
      </w:r>
      <w:proofErr w:type="spellEnd"/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законодательством</w:t>
      </w:r>
      <w:proofErr w:type="spellEnd"/>
      <w:r>
        <w:rPr>
          <w:rFonts w:cs="Arial"/>
          <w:sz w:val="25"/>
          <w:szCs w:val="25"/>
        </w:rPr>
        <w:t xml:space="preserve">, </w:t>
      </w:r>
      <w:proofErr w:type="spellStart"/>
      <w:r>
        <w:rPr>
          <w:rFonts w:cs="Arial"/>
          <w:sz w:val="25"/>
          <w:szCs w:val="25"/>
        </w:rPr>
        <w:t>Совет</w:t>
      </w:r>
      <w:proofErr w:type="spellEnd"/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народных</w:t>
      </w:r>
      <w:proofErr w:type="spellEnd"/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депутатов</w:t>
      </w:r>
      <w:proofErr w:type="spellEnd"/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6"/>
          <w:lang w:val="ru-RU"/>
        </w:rPr>
        <w:t>Колодежанского</w:t>
      </w:r>
      <w:proofErr w:type="spellEnd"/>
      <w:r>
        <w:rPr>
          <w:rFonts w:cs="Arial"/>
          <w:sz w:val="25"/>
          <w:szCs w:val="25"/>
          <w:lang w:val="ru-RU"/>
        </w:rPr>
        <w:t xml:space="preserve"> </w:t>
      </w:r>
      <w:proofErr w:type="spellStart"/>
      <w:r>
        <w:rPr>
          <w:rFonts w:cs="Arial"/>
          <w:sz w:val="25"/>
          <w:szCs w:val="25"/>
        </w:rPr>
        <w:t>сельского</w:t>
      </w:r>
      <w:proofErr w:type="spellEnd"/>
      <w:r>
        <w:rPr>
          <w:rFonts w:cs="Arial"/>
          <w:sz w:val="25"/>
          <w:szCs w:val="25"/>
        </w:rPr>
        <w:t xml:space="preserve"> </w:t>
      </w:r>
      <w:proofErr w:type="spellStart"/>
      <w:r>
        <w:rPr>
          <w:rFonts w:cs="Arial"/>
          <w:sz w:val="25"/>
          <w:szCs w:val="25"/>
        </w:rPr>
        <w:t>поселени</w:t>
      </w:r>
      <w:proofErr w:type="spellEnd"/>
      <w:r>
        <w:rPr>
          <w:rFonts w:cs="Arial"/>
          <w:sz w:val="25"/>
          <w:szCs w:val="25"/>
          <w:lang w:val="ru-RU"/>
        </w:rPr>
        <w:t>я</w:t>
      </w:r>
      <w:proofErr w:type="gramEnd"/>
    </w:p>
    <w:p w:rsidR="00BB2DEF" w:rsidRDefault="009430DB">
      <w:pPr>
        <w:spacing w:line="360" w:lineRule="auto"/>
        <w:jc w:val="center"/>
        <w:rPr>
          <w:b/>
          <w:spacing w:val="-4"/>
          <w:sz w:val="25"/>
          <w:szCs w:val="25"/>
          <w:lang w:val="ru-RU"/>
        </w:rPr>
      </w:pPr>
      <w:r>
        <w:rPr>
          <w:b/>
          <w:spacing w:val="-4"/>
          <w:sz w:val="25"/>
          <w:szCs w:val="25"/>
          <w:lang w:val="ru-RU"/>
        </w:rPr>
        <w:t>решил:</w:t>
      </w:r>
    </w:p>
    <w:p w:rsidR="00BB2DEF" w:rsidRDefault="009430DB">
      <w:pPr>
        <w:spacing w:line="360" w:lineRule="auto"/>
        <w:ind w:firstLine="709"/>
        <w:jc w:val="both"/>
        <w:rPr>
          <w:rFonts w:eastAsia="Times New Roman"/>
          <w:sz w:val="25"/>
          <w:szCs w:val="25"/>
          <w:lang w:val="ru-RU" w:eastAsia="ru-RU"/>
        </w:rPr>
      </w:pPr>
      <w:r>
        <w:rPr>
          <w:spacing w:val="-4"/>
          <w:sz w:val="25"/>
          <w:szCs w:val="25"/>
          <w:lang w:val="ru-RU"/>
        </w:rPr>
        <w:t xml:space="preserve">1. Внести </w:t>
      </w:r>
      <w:proofErr w:type="spellStart"/>
      <w:r>
        <w:rPr>
          <w:rFonts w:eastAsia="Times New Roman"/>
          <w:sz w:val="25"/>
          <w:szCs w:val="25"/>
          <w:lang w:eastAsia="ru-RU"/>
        </w:rPr>
        <w:t>изменени</w:t>
      </w:r>
      <w:proofErr w:type="spellEnd"/>
      <w:r>
        <w:rPr>
          <w:rFonts w:eastAsia="Times New Roman"/>
          <w:sz w:val="25"/>
          <w:szCs w:val="25"/>
          <w:lang w:val="ru-RU" w:eastAsia="ru-RU"/>
        </w:rPr>
        <w:t>я</w:t>
      </w:r>
      <w:r>
        <w:rPr>
          <w:rFonts w:eastAsia="Times New Roman"/>
          <w:sz w:val="25"/>
          <w:szCs w:val="25"/>
          <w:lang w:eastAsia="ru-RU"/>
        </w:rPr>
        <w:t xml:space="preserve"> в </w:t>
      </w:r>
      <w:proofErr w:type="spellStart"/>
      <w:r>
        <w:rPr>
          <w:rFonts w:cs="Times New Roman"/>
          <w:sz w:val="25"/>
          <w:szCs w:val="25"/>
        </w:rPr>
        <w:t>Положени</w:t>
      </w:r>
      <w:proofErr w:type="spellEnd"/>
      <w:r>
        <w:rPr>
          <w:rFonts w:cs="Times New Roman"/>
          <w:sz w:val="25"/>
          <w:szCs w:val="25"/>
          <w:lang w:val="ru-RU"/>
        </w:rPr>
        <w:t>е</w:t>
      </w:r>
      <w:r>
        <w:rPr>
          <w:rFonts w:cs="Times New Roman"/>
          <w:sz w:val="25"/>
          <w:szCs w:val="25"/>
        </w:rPr>
        <w:t xml:space="preserve"> о </w:t>
      </w:r>
      <w:proofErr w:type="spellStart"/>
      <w:r>
        <w:rPr>
          <w:rFonts w:cs="Times New Roman"/>
          <w:sz w:val="25"/>
          <w:szCs w:val="25"/>
        </w:rPr>
        <w:t>бюджетном</w:t>
      </w:r>
      <w:proofErr w:type="spellEnd"/>
      <w:r>
        <w:rPr>
          <w:rFonts w:cs="Times New Roman"/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процессе</w:t>
      </w:r>
      <w:proofErr w:type="spellEnd"/>
      <w:r>
        <w:rPr>
          <w:rFonts w:cs="Times New Roman"/>
          <w:sz w:val="25"/>
          <w:szCs w:val="25"/>
        </w:rPr>
        <w:t xml:space="preserve"> в </w:t>
      </w:r>
      <w:proofErr w:type="spellStart"/>
      <w:r>
        <w:rPr>
          <w:rFonts w:cs="Arial"/>
          <w:sz w:val="26"/>
          <w:lang w:val="ru-RU"/>
        </w:rPr>
        <w:t>Колодежанском</w:t>
      </w:r>
      <w:proofErr w:type="spellEnd"/>
      <w:r>
        <w:rPr>
          <w:rFonts w:cs="Times New Roman"/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сельском</w:t>
      </w:r>
      <w:proofErr w:type="spellEnd"/>
      <w:r>
        <w:rPr>
          <w:rFonts w:cs="Times New Roman"/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поселении</w:t>
      </w:r>
      <w:proofErr w:type="spellEnd"/>
      <w:r>
        <w:rPr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Подгоренского</w:t>
      </w:r>
      <w:proofErr w:type="spellEnd"/>
      <w:r>
        <w:rPr>
          <w:rFonts w:cs="Times New Roman"/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муниципального</w:t>
      </w:r>
      <w:proofErr w:type="spellEnd"/>
      <w:r>
        <w:rPr>
          <w:rFonts w:cs="Times New Roman"/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района</w:t>
      </w:r>
      <w:proofErr w:type="spellEnd"/>
      <w:r>
        <w:rPr>
          <w:rFonts w:cs="Times New Roman"/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Воронежской</w:t>
      </w:r>
      <w:proofErr w:type="spellEnd"/>
      <w:r>
        <w:rPr>
          <w:rFonts w:cs="Times New Roman"/>
          <w:sz w:val="25"/>
          <w:szCs w:val="25"/>
        </w:rPr>
        <w:t xml:space="preserve"> </w:t>
      </w:r>
      <w:proofErr w:type="spellStart"/>
      <w:r>
        <w:rPr>
          <w:rFonts w:cs="Times New Roman"/>
          <w:sz w:val="25"/>
          <w:szCs w:val="25"/>
        </w:rPr>
        <w:t>области</w:t>
      </w:r>
      <w:proofErr w:type="spellEnd"/>
      <w:r>
        <w:rPr>
          <w:rFonts w:eastAsia="Times New Roman" w:cs="Times New Roman"/>
          <w:sz w:val="25"/>
          <w:szCs w:val="25"/>
          <w:lang w:eastAsia="ru-RU"/>
        </w:rPr>
        <w:t>»</w:t>
      </w:r>
      <w:r>
        <w:rPr>
          <w:rFonts w:eastAsia="Times New Roman" w:cs="Times New Roman"/>
          <w:sz w:val="25"/>
          <w:szCs w:val="25"/>
          <w:lang w:val="ru-RU" w:eastAsia="ru-RU"/>
        </w:rPr>
        <w:t xml:space="preserve">, утвержденное </w:t>
      </w:r>
      <w:proofErr w:type="spellStart"/>
      <w:r>
        <w:rPr>
          <w:rFonts w:eastAsia="Times New Roman"/>
          <w:sz w:val="25"/>
          <w:szCs w:val="25"/>
          <w:lang w:eastAsia="ru-RU"/>
        </w:rPr>
        <w:t>решение</w:t>
      </w:r>
      <w:proofErr w:type="spellEnd"/>
      <w:r>
        <w:rPr>
          <w:rFonts w:eastAsia="Times New Roman"/>
          <w:sz w:val="25"/>
          <w:szCs w:val="25"/>
          <w:lang w:val="ru-RU" w:eastAsia="ru-RU"/>
        </w:rPr>
        <w:t>м</w:t>
      </w:r>
      <w:r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eastAsia="Times New Roman"/>
          <w:sz w:val="25"/>
          <w:szCs w:val="25"/>
          <w:lang w:eastAsia="ru-RU"/>
        </w:rPr>
        <w:t>Совета</w:t>
      </w:r>
      <w:proofErr w:type="spellEnd"/>
      <w:r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eastAsia="Times New Roman"/>
          <w:sz w:val="25"/>
          <w:szCs w:val="25"/>
          <w:lang w:eastAsia="ru-RU"/>
        </w:rPr>
        <w:t>народных</w:t>
      </w:r>
      <w:proofErr w:type="spellEnd"/>
      <w:r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eastAsia="Times New Roman"/>
          <w:sz w:val="25"/>
          <w:szCs w:val="25"/>
          <w:lang w:eastAsia="ru-RU"/>
        </w:rPr>
        <w:t>депутатов</w:t>
      </w:r>
      <w:proofErr w:type="spellEnd"/>
      <w:r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cs="Arial"/>
          <w:sz w:val="26"/>
          <w:lang w:val="ru-RU"/>
        </w:rPr>
        <w:t>Колодежанского</w:t>
      </w:r>
      <w:proofErr w:type="spellEnd"/>
      <w:r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eastAsia="Times New Roman"/>
          <w:sz w:val="25"/>
          <w:szCs w:val="25"/>
          <w:lang w:eastAsia="ru-RU"/>
        </w:rPr>
        <w:t>сельского</w:t>
      </w:r>
      <w:proofErr w:type="spellEnd"/>
      <w:r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eastAsia="Times New Roman"/>
          <w:sz w:val="25"/>
          <w:szCs w:val="25"/>
          <w:lang w:eastAsia="ru-RU"/>
        </w:rPr>
        <w:t>поселения</w:t>
      </w:r>
      <w:proofErr w:type="spellEnd"/>
      <w:r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eastAsia="Times New Roman"/>
          <w:sz w:val="25"/>
          <w:szCs w:val="25"/>
          <w:lang w:eastAsia="ru-RU"/>
        </w:rPr>
        <w:t>Подгоренского</w:t>
      </w:r>
      <w:proofErr w:type="spellEnd"/>
      <w:r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eastAsia="Times New Roman"/>
          <w:sz w:val="25"/>
          <w:szCs w:val="25"/>
          <w:lang w:eastAsia="ru-RU"/>
        </w:rPr>
        <w:t>муниципального</w:t>
      </w:r>
      <w:proofErr w:type="spellEnd"/>
      <w:r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eastAsia="Times New Roman"/>
          <w:sz w:val="25"/>
          <w:szCs w:val="25"/>
          <w:lang w:eastAsia="ru-RU"/>
        </w:rPr>
        <w:t>района</w:t>
      </w:r>
      <w:proofErr w:type="spellEnd"/>
      <w:r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eastAsia="Times New Roman"/>
          <w:sz w:val="25"/>
          <w:szCs w:val="25"/>
          <w:lang w:eastAsia="ru-RU"/>
        </w:rPr>
        <w:t>Воронежской</w:t>
      </w:r>
      <w:proofErr w:type="spellEnd"/>
      <w:r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eastAsia="Times New Roman"/>
          <w:sz w:val="25"/>
          <w:szCs w:val="25"/>
          <w:lang w:eastAsia="ru-RU"/>
        </w:rPr>
        <w:t>области</w:t>
      </w:r>
      <w:proofErr w:type="spellEnd"/>
      <w:r>
        <w:rPr>
          <w:rFonts w:eastAsia="Times New Roman"/>
          <w:sz w:val="25"/>
          <w:szCs w:val="25"/>
          <w:lang w:eastAsia="ru-RU"/>
        </w:rPr>
        <w:t xml:space="preserve"> </w:t>
      </w:r>
      <w:proofErr w:type="spellStart"/>
      <w:r>
        <w:rPr>
          <w:rFonts w:eastAsia="Times New Roman"/>
          <w:sz w:val="25"/>
          <w:szCs w:val="25"/>
          <w:lang w:eastAsia="ru-RU"/>
        </w:rPr>
        <w:t>от</w:t>
      </w:r>
      <w:proofErr w:type="spellEnd"/>
      <w:r>
        <w:rPr>
          <w:rFonts w:eastAsia="Times New Roman"/>
          <w:sz w:val="25"/>
          <w:szCs w:val="25"/>
          <w:lang w:eastAsia="ru-RU"/>
        </w:rPr>
        <w:t xml:space="preserve"> </w:t>
      </w:r>
      <w:r w:rsidRPr="000B7F8E">
        <w:rPr>
          <w:rFonts w:eastAsia="Times New Roman"/>
          <w:sz w:val="25"/>
          <w:szCs w:val="25"/>
          <w:lang w:val="ru-RU" w:eastAsia="ru-RU"/>
        </w:rPr>
        <w:t>30.05.</w:t>
      </w:r>
      <w:r>
        <w:rPr>
          <w:rFonts w:eastAsia="Times New Roman"/>
          <w:sz w:val="25"/>
          <w:szCs w:val="25"/>
          <w:lang w:eastAsia="ru-RU"/>
        </w:rPr>
        <w:t xml:space="preserve">2018 № </w:t>
      </w:r>
      <w:r w:rsidRPr="000B7F8E">
        <w:rPr>
          <w:rFonts w:eastAsia="Times New Roman"/>
          <w:sz w:val="25"/>
          <w:szCs w:val="25"/>
          <w:lang w:val="ru-RU" w:eastAsia="ru-RU"/>
        </w:rPr>
        <w:t>40</w:t>
      </w:r>
      <w:r>
        <w:rPr>
          <w:rFonts w:eastAsia="Times New Roman"/>
          <w:sz w:val="25"/>
          <w:szCs w:val="25"/>
          <w:lang w:eastAsia="ru-RU"/>
        </w:rPr>
        <w:t xml:space="preserve"> </w:t>
      </w:r>
      <w:r>
        <w:rPr>
          <w:rFonts w:eastAsia="Times New Roman"/>
          <w:sz w:val="25"/>
          <w:szCs w:val="25"/>
          <w:lang w:val="ru-RU" w:eastAsia="ru-RU"/>
        </w:rPr>
        <w:t>(далее - Положение) следующего содержания:</w:t>
      </w:r>
    </w:p>
    <w:p w:rsidR="00BB2DEF" w:rsidRDefault="009430DB">
      <w:pPr>
        <w:autoSpaceDE w:val="0"/>
        <w:adjustRightInd w:val="0"/>
        <w:spacing w:line="360" w:lineRule="auto"/>
        <w:ind w:firstLine="709"/>
        <w:jc w:val="both"/>
        <w:rPr>
          <w:rFonts w:eastAsia="Calibri" w:cs="Arial"/>
          <w:sz w:val="25"/>
          <w:szCs w:val="25"/>
          <w:lang w:val="ru-RU" w:eastAsia="en-US"/>
        </w:rPr>
      </w:pPr>
      <w:r>
        <w:rPr>
          <w:rFonts w:cs="Arial"/>
          <w:sz w:val="25"/>
          <w:szCs w:val="25"/>
          <w:lang w:val="ru-RU" w:eastAsia="ar-SA"/>
        </w:rPr>
        <w:t>1.1. Абзац 4 части 2 статьи 10 Положения изложить в следующей редакции:</w:t>
      </w:r>
    </w:p>
    <w:p w:rsidR="00BB2DEF" w:rsidRDefault="009430DB">
      <w:pPr>
        <w:autoSpaceDE w:val="0"/>
        <w:adjustRightInd w:val="0"/>
        <w:spacing w:line="360" w:lineRule="auto"/>
        <w:ind w:firstLine="709"/>
        <w:jc w:val="both"/>
        <w:rPr>
          <w:rFonts w:eastAsia="Calibri" w:cs="Arial"/>
          <w:sz w:val="25"/>
          <w:szCs w:val="25"/>
          <w:lang w:val="ru-RU" w:eastAsia="en-US"/>
        </w:rPr>
      </w:pPr>
      <w:r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«2. Главный распорядитель средств бюджета муниципального образования выступает </w:t>
      </w:r>
      <w:proofErr w:type="gramStart"/>
      <w:r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в суде от имени муниципального образования в качестве представителя ответчика по искам к муниципальному образованию</w:t>
      </w:r>
      <w:proofErr w:type="gramEnd"/>
      <w:r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:</w:t>
      </w:r>
    </w:p>
    <w:p w:rsidR="00BB2DEF" w:rsidRDefault="009430DB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1) о возмещении вреда, причиненного физическому лицу или юридическому лицу в результате незаконных действий (бездействия) государственных органов, органов </w:t>
      </w:r>
      <w:r>
        <w:rPr>
          <w:rFonts w:eastAsiaTheme="minorHAnsi" w:cs="Times New Roman"/>
          <w:kern w:val="0"/>
          <w:sz w:val="25"/>
          <w:szCs w:val="25"/>
          <w:lang w:val="ru-RU" w:eastAsia="en-US" w:bidi="ar-SA"/>
        </w:rPr>
        <w:lastRenderedPageBreak/>
        <w:t>местного самоуправления или должностных лиц этих органов, по ведомственной принадлежности, в том числе в результате издания актов органов местного самоуправления, не соответствующих закону или иному правовому акту;</w:t>
      </w:r>
    </w:p>
    <w:p w:rsidR="00BB2DEF" w:rsidRDefault="009430DB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1.1) о взыскании денежных средств, в том числе судебных расходов, с казенного учреждения - должника, лицевой счет (счет) которому не открыт в органе Федерального казначейства, финансовом органе субъекта Российской Федерации, финансовом органе муниципального образования, органе управления государственным внебюджетным фондом Российской Федерации (в учреждении Центрального банка Российской Федерации или в кредитной организации);</w:t>
      </w:r>
    </w:p>
    <w:p w:rsidR="00BB2DEF" w:rsidRDefault="009430DB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2) предъявляемым при недостаточности лимитов бюджетных обязательств, доведенных подведомственному ему получателю бюджетных средств, являющемуся казенным учреждением, для исполнения его денежных обязательств;</w:t>
      </w:r>
    </w:p>
    <w:p w:rsidR="00BB2DEF" w:rsidRDefault="009430DB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3) по иным искам к Российской Федерации, субъекту Российской Федерации, муниципальному образованию, по которым в соответствии с федеральным законом интересы соответствующего публично-правового образования представляет орган, осуществляющий в соответствии с бюджетным законодательством Российской </w:t>
      </w:r>
      <w:proofErr w:type="gramStart"/>
      <w:r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Федерации полномочия главного распорядителя средств бюджета муниципального образования</w:t>
      </w:r>
      <w:proofErr w:type="gramEnd"/>
      <w:r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.</w:t>
      </w:r>
    </w:p>
    <w:p w:rsidR="00BB2DEF" w:rsidRDefault="009430DB">
      <w:pPr>
        <w:widowControl/>
        <w:suppressAutoHyphens w:val="0"/>
        <w:autoSpaceDE w:val="0"/>
        <w:adjustRightInd w:val="0"/>
        <w:spacing w:line="360" w:lineRule="auto"/>
        <w:ind w:firstLine="540"/>
        <w:jc w:val="both"/>
        <w:textAlignment w:val="auto"/>
        <w:rPr>
          <w:rFonts w:eastAsiaTheme="minorHAnsi" w:cs="Times New Roman"/>
          <w:kern w:val="0"/>
          <w:sz w:val="25"/>
          <w:szCs w:val="25"/>
          <w:lang w:val="ru-RU" w:eastAsia="en-US" w:bidi="ar-SA"/>
        </w:rPr>
      </w:pPr>
      <w:r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Главный распорядитель средств бюджета муниципального образования выступает </w:t>
      </w:r>
      <w:proofErr w:type="gramStart"/>
      <w:r>
        <w:rPr>
          <w:rFonts w:eastAsiaTheme="minorHAnsi" w:cs="Times New Roman"/>
          <w:kern w:val="0"/>
          <w:sz w:val="25"/>
          <w:szCs w:val="25"/>
          <w:lang w:val="ru-RU" w:eastAsia="en-US" w:bidi="ar-SA"/>
        </w:rPr>
        <w:t>в суде от имени муниципального образования в качестве представителя истца по искам о взыскании</w:t>
      </w:r>
      <w:proofErr w:type="gramEnd"/>
      <w:r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 денежных средств в порядке регресса в соответствии с </w:t>
      </w:r>
      <w:hyperlink r:id="rId7" w:history="1">
        <w:r>
          <w:rPr>
            <w:rFonts w:eastAsiaTheme="minorHAnsi" w:cs="Times New Roman"/>
            <w:kern w:val="0"/>
            <w:sz w:val="25"/>
            <w:szCs w:val="25"/>
            <w:lang w:val="ru-RU" w:eastAsia="en-US" w:bidi="ar-SA"/>
          </w:rPr>
          <w:t>пунктом 3.1 статьи 1081</w:t>
        </w:r>
      </w:hyperlink>
      <w:r>
        <w:rPr>
          <w:rFonts w:eastAsiaTheme="minorHAnsi" w:cs="Times New Roman"/>
          <w:kern w:val="0"/>
          <w:sz w:val="25"/>
          <w:szCs w:val="25"/>
          <w:lang w:val="ru-RU" w:eastAsia="en-US" w:bidi="ar-SA"/>
        </w:rPr>
        <w:t xml:space="preserve"> Гражданского кодекса Российской Федерации к лицам, чьи действия (бездействие) повлекли возмещение вреда за счет казны муниципального образования.».</w:t>
      </w:r>
    </w:p>
    <w:p w:rsidR="00BB2DEF" w:rsidRDefault="009430DB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>
        <w:rPr>
          <w:spacing w:val="-4"/>
          <w:sz w:val="25"/>
          <w:szCs w:val="25"/>
          <w:lang w:val="ru-RU"/>
        </w:rPr>
        <w:t xml:space="preserve">2. Настоящее решение  вступает  в силу </w:t>
      </w:r>
      <w:proofErr w:type="gramStart"/>
      <w:r>
        <w:rPr>
          <w:spacing w:val="-4"/>
          <w:sz w:val="25"/>
          <w:szCs w:val="25"/>
          <w:lang w:val="ru-RU"/>
        </w:rPr>
        <w:t>с даты</w:t>
      </w:r>
      <w:proofErr w:type="gramEnd"/>
      <w:r>
        <w:rPr>
          <w:spacing w:val="-4"/>
          <w:sz w:val="25"/>
          <w:szCs w:val="25"/>
          <w:lang w:val="ru-RU"/>
        </w:rPr>
        <w:t xml:space="preserve"> официального опубликования  в Вестнике муниципальных правовых актов </w:t>
      </w:r>
      <w:proofErr w:type="spellStart"/>
      <w:r>
        <w:rPr>
          <w:rFonts w:cs="Arial"/>
          <w:sz w:val="26"/>
          <w:lang w:val="ru-RU"/>
        </w:rPr>
        <w:t>Колодежанского</w:t>
      </w:r>
      <w:proofErr w:type="spellEnd"/>
      <w:r>
        <w:rPr>
          <w:spacing w:val="-4"/>
          <w:sz w:val="25"/>
          <w:szCs w:val="25"/>
          <w:lang w:val="ru-RU"/>
        </w:rPr>
        <w:t xml:space="preserve"> сельского поселения Подгоренского муниципального района Воронежской области и обнародования в соответствии с порядком, предусмотренным статьей 45 Устава </w:t>
      </w:r>
      <w:proofErr w:type="spellStart"/>
      <w:r>
        <w:rPr>
          <w:rFonts w:cs="Arial"/>
          <w:sz w:val="26"/>
          <w:lang w:val="ru-RU"/>
        </w:rPr>
        <w:t>Колодежанского</w:t>
      </w:r>
      <w:proofErr w:type="spellEnd"/>
      <w:r>
        <w:rPr>
          <w:spacing w:val="-4"/>
          <w:sz w:val="25"/>
          <w:szCs w:val="25"/>
          <w:lang w:val="ru-RU"/>
        </w:rPr>
        <w:t xml:space="preserve"> сельского поселения Подгоренского муниципального района Воронежской области.</w:t>
      </w:r>
    </w:p>
    <w:p w:rsidR="00BB2DEF" w:rsidRDefault="009430DB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  <w:r>
        <w:rPr>
          <w:spacing w:val="-4"/>
          <w:sz w:val="25"/>
          <w:szCs w:val="25"/>
          <w:lang w:val="ru-RU"/>
        </w:rPr>
        <w:t xml:space="preserve">3. </w:t>
      </w:r>
      <w:proofErr w:type="gramStart"/>
      <w:r>
        <w:rPr>
          <w:spacing w:val="-4"/>
          <w:sz w:val="25"/>
          <w:szCs w:val="25"/>
          <w:lang w:val="ru-RU"/>
        </w:rPr>
        <w:t>Контроль за</w:t>
      </w:r>
      <w:proofErr w:type="gramEnd"/>
      <w:r>
        <w:rPr>
          <w:spacing w:val="-4"/>
          <w:sz w:val="25"/>
          <w:szCs w:val="25"/>
          <w:lang w:val="ru-RU"/>
        </w:rPr>
        <w:t xml:space="preserve"> исполнением настоящего решения оставляю за собой.</w:t>
      </w:r>
    </w:p>
    <w:p w:rsidR="00BB2DEF" w:rsidRDefault="00BB2DEF">
      <w:pPr>
        <w:spacing w:line="360" w:lineRule="auto"/>
        <w:ind w:firstLine="709"/>
        <w:jc w:val="both"/>
        <w:rPr>
          <w:spacing w:val="-4"/>
          <w:sz w:val="25"/>
          <w:szCs w:val="25"/>
          <w:lang w:val="ru-RU"/>
        </w:rPr>
      </w:pPr>
    </w:p>
    <w:p w:rsidR="00BB2DEF" w:rsidRDefault="009430DB">
      <w:pPr>
        <w:pStyle w:val="1"/>
        <w:spacing w:before="0"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 xml:space="preserve">Глава </w:t>
      </w:r>
      <w:proofErr w:type="spellStart"/>
      <w:r>
        <w:rPr>
          <w:rFonts w:cs="Arial"/>
          <w:sz w:val="26"/>
        </w:rPr>
        <w:t>Колодежанского</w:t>
      </w:r>
      <w:proofErr w:type="spellEnd"/>
      <w:r>
        <w:rPr>
          <w:sz w:val="25"/>
          <w:szCs w:val="25"/>
        </w:rPr>
        <w:t xml:space="preserve"> </w:t>
      </w:r>
    </w:p>
    <w:p w:rsidR="00BB2DEF" w:rsidRDefault="009430DB">
      <w:pPr>
        <w:pStyle w:val="1"/>
        <w:spacing w:before="0" w:after="0" w:line="240" w:lineRule="auto"/>
        <w:jc w:val="both"/>
        <w:rPr>
          <w:sz w:val="25"/>
          <w:szCs w:val="25"/>
        </w:rPr>
      </w:pPr>
      <w:r>
        <w:rPr>
          <w:sz w:val="25"/>
          <w:szCs w:val="25"/>
        </w:rPr>
        <w:t>сельского поселения                                                                                         А.И. Изюмов</w:t>
      </w:r>
    </w:p>
    <w:sectPr w:rsidR="00BB2DEF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1172" w:rsidRDefault="00E21172">
      <w:r>
        <w:separator/>
      </w:r>
    </w:p>
  </w:endnote>
  <w:endnote w:type="continuationSeparator" w:id="0">
    <w:p w:rsidR="00E21172" w:rsidRDefault="00E211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Arial Unicode MS"/>
    <w:charset w:val="CC"/>
    <w:family w:val="auto"/>
    <w:pitch w:val="default"/>
    <w:sig w:usb0="00000000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1172" w:rsidRDefault="00E21172">
      <w:r>
        <w:separator/>
      </w:r>
    </w:p>
  </w:footnote>
  <w:footnote w:type="continuationSeparator" w:id="0">
    <w:p w:rsidR="00E21172" w:rsidRDefault="00E211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972"/>
    <w:rsid w:val="00056713"/>
    <w:rsid w:val="000B7F8E"/>
    <w:rsid w:val="000F3095"/>
    <w:rsid w:val="00143AAF"/>
    <w:rsid w:val="0018145C"/>
    <w:rsid w:val="001B1790"/>
    <w:rsid w:val="001B2D8B"/>
    <w:rsid w:val="002758ED"/>
    <w:rsid w:val="002C3AA3"/>
    <w:rsid w:val="00301CD4"/>
    <w:rsid w:val="0030503F"/>
    <w:rsid w:val="003411F1"/>
    <w:rsid w:val="00366237"/>
    <w:rsid w:val="00386C44"/>
    <w:rsid w:val="003878AD"/>
    <w:rsid w:val="003878DC"/>
    <w:rsid w:val="003C2192"/>
    <w:rsid w:val="003C78C7"/>
    <w:rsid w:val="003D2E3F"/>
    <w:rsid w:val="003E3083"/>
    <w:rsid w:val="00432300"/>
    <w:rsid w:val="0044082B"/>
    <w:rsid w:val="00442635"/>
    <w:rsid w:val="00457D0C"/>
    <w:rsid w:val="00461F38"/>
    <w:rsid w:val="0049575B"/>
    <w:rsid w:val="00496A3B"/>
    <w:rsid w:val="004C4D9C"/>
    <w:rsid w:val="004E5D9B"/>
    <w:rsid w:val="00547FAC"/>
    <w:rsid w:val="00564953"/>
    <w:rsid w:val="0057097C"/>
    <w:rsid w:val="0058036C"/>
    <w:rsid w:val="005C724B"/>
    <w:rsid w:val="006C7076"/>
    <w:rsid w:val="006E5E2D"/>
    <w:rsid w:val="0075197F"/>
    <w:rsid w:val="007701C7"/>
    <w:rsid w:val="007A3FC4"/>
    <w:rsid w:val="007C1980"/>
    <w:rsid w:val="0081700E"/>
    <w:rsid w:val="008E6305"/>
    <w:rsid w:val="008F4912"/>
    <w:rsid w:val="009430DB"/>
    <w:rsid w:val="00952589"/>
    <w:rsid w:val="009F6EB4"/>
    <w:rsid w:val="00AD7972"/>
    <w:rsid w:val="00B4376E"/>
    <w:rsid w:val="00B455C5"/>
    <w:rsid w:val="00B63B86"/>
    <w:rsid w:val="00B91EAF"/>
    <w:rsid w:val="00BB2DEF"/>
    <w:rsid w:val="00BF210C"/>
    <w:rsid w:val="00CC6D8E"/>
    <w:rsid w:val="00CD6751"/>
    <w:rsid w:val="00DD0209"/>
    <w:rsid w:val="00DD4EF6"/>
    <w:rsid w:val="00E21172"/>
    <w:rsid w:val="00E27382"/>
    <w:rsid w:val="00EA050B"/>
    <w:rsid w:val="00EC5309"/>
    <w:rsid w:val="00F228A2"/>
    <w:rsid w:val="30552D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1">
    <w:name w:val="Обычный (веб)1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No Spacing" w:semiHidden="0" w:uiPriority="1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customStyle="1" w:styleId="1">
    <w:name w:val="Обычный (веб)1"/>
    <w:pPr>
      <w:widowControl w:val="0"/>
      <w:spacing w:before="280" w:after="280" w:line="100" w:lineRule="atLeast"/>
    </w:pPr>
    <w:rPr>
      <w:rFonts w:ascii="Times New Roman" w:eastAsia="Arial" w:hAnsi="Times New Roman" w:cs="Times New Roman"/>
      <w:kern w:val="2"/>
      <w:sz w:val="24"/>
      <w:szCs w:val="24"/>
      <w:lang w:eastAsia="ar-SA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eastAsia="Andale Sans UI" w:hAnsi="Segoe UI" w:cs="Segoe UI"/>
      <w:kern w:val="3"/>
      <w:sz w:val="18"/>
      <w:szCs w:val="18"/>
      <w:lang w:val="de-DE" w:eastAsia="ja-JP" w:bidi="fa-IR"/>
    </w:rPr>
  </w:style>
  <w:style w:type="paragraph" w:styleId="a5">
    <w:name w:val="No Spacing"/>
    <w:uiPriority w:val="1"/>
    <w:qFormat/>
    <w:rPr>
      <w:rFonts w:ascii="Calibri" w:eastAsia="Calibri" w:hAnsi="Calibri" w:cs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449455&amp;dst=101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602</Words>
  <Characters>3433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8</cp:revision>
  <cp:lastPrinted>2024-02-13T07:25:00Z</cp:lastPrinted>
  <dcterms:created xsi:type="dcterms:W3CDTF">2024-01-31T12:34:00Z</dcterms:created>
  <dcterms:modified xsi:type="dcterms:W3CDTF">2024-03-14T12:39:00Z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1049-12.2.0.13489</vt:lpwstr>
  </property>
  <property fmtid="{D5CDD505-2E9C-101B-9397-08002B2CF9AE}" pid="3" name="ICV">
    <vt:lpwstr>3F3B63425F144642BD83525D232465EC_12</vt:lpwstr>
  </property>
</Properties>
</file>